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1D3" w:rsidRDefault="00FA1992">
      <w:pPr>
        <w:widowControl w:val="0"/>
        <w:spacing w:before="78"/>
        <w:ind w:left="3260" w:right="3258"/>
        <w:jc w:val="center"/>
        <w:rPr>
          <w:b/>
          <w:sz w:val="24"/>
          <w:szCs w:val="24"/>
        </w:rPr>
      </w:pPr>
      <w:bookmarkStart w:id="0" w:name="_GoBack"/>
      <w:bookmarkEnd w:id="0"/>
      <w:r>
        <w:rPr>
          <w:b/>
          <w:color w:val="2C2C2C"/>
          <w:sz w:val="24"/>
          <w:szCs w:val="24"/>
          <w:u w:val="single"/>
        </w:rPr>
        <w:t xml:space="preserve">Social Psychology </w:t>
      </w:r>
    </w:p>
    <w:p w:rsidR="002941D3" w:rsidRDefault="00FA1992">
      <w:pPr>
        <w:widowControl w:val="0"/>
        <w:spacing w:before="137"/>
        <w:ind w:left="3260" w:right="3258"/>
        <w:jc w:val="center"/>
        <w:rPr>
          <w:sz w:val="24"/>
          <w:szCs w:val="24"/>
        </w:rPr>
      </w:pPr>
      <w:r>
        <w:rPr>
          <w:sz w:val="24"/>
          <w:szCs w:val="24"/>
        </w:rPr>
        <w:t>PSY - 211.1</w:t>
      </w:r>
    </w:p>
    <w:p w:rsidR="002941D3" w:rsidRDefault="00FA1992">
      <w:pPr>
        <w:widowControl w:val="0"/>
        <w:spacing w:before="139"/>
        <w:ind w:left="3257" w:right="3258"/>
        <w:jc w:val="center"/>
        <w:rPr>
          <w:sz w:val="24"/>
          <w:szCs w:val="24"/>
        </w:rPr>
      </w:pPr>
      <w:r>
        <w:rPr>
          <w:sz w:val="24"/>
          <w:szCs w:val="24"/>
        </w:rPr>
        <w:t>ID 3233</w:t>
      </w:r>
    </w:p>
    <w:p w:rsidR="002941D3" w:rsidRDefault="00FA1992">
      <w:pPr>
        <w:widowControl w:val="0"/>
        <w:spacing w:before="137"/>
        <w:ind w:left="3260" w:right="3256"/>
        <w:jc w:val="center"/>
        <w:rPr>
          <w:b/>
          <w:sz w:val="24"/>
          <w:szCs w:val="24"/>
        </w:rPr>
      </w:pPr>
      <w:r>
        <w:rPr>
          <w:b/>
          <w:color w:val="2C2C2C"/>
          <w:sz w:val="24"/>
          <w:szCs w:val="24"/>
        </w:rPr>
        <w:t>Spring 2023</w:t>
      </w:r>
    </w:p>
    <w:p w:rsidR="002941D3" w:rsidRDefault="00FA1992">
      <w:pPr>
        <w:widowControl w:val="0"/>
        <w:tabs>
          <w:tab w:val="left" w:pos="3000"/>
        </w:tabs>
        <w:spacing w:before="140"/>
        <w:ind w:left="120"/>
        <w:rPr>
          <w:sz w:val="24"/>
          <w:szCs w:val="24"/>
        </w:rPr>
      </w:pPr>
      <w:r>
        <w:rPr>
          <w:b/>
          <w:sz w:val="24"/>
          <w:szCs w:val="24"/>
        </w:rPr>
        <w:t>Instructors:</w:t>
      </w:r>
      <w:r>
        <w:rPr>
          <w:b/>
          <w:sz w:val="24"/>
          <w:szCs w:val="24"/>
        </w:rPr>
        <w:tab/>
      </w:r>
      <w:r>
        <w:rPr>
          <w:sz w:val="24"/>
          <w:szCs w:val="24"/>
        </w:rPr>
        <w:t>Olga Yarova, MA</w:t>
      </w:r>
    </w:p>
    <w:p w:rsidR="002941D3" w:rsidRDefault="00FA1992">
      <w:pPr>
        <w:widowControl w:val="0"/>
        <w:tabs>
          <w:tab w:val="left" w:pos="3000"/>
        </w:tabs>
        <w:spacing w:before="136"/>
        <w:ind w:left="120"/>
        <w:rPr>
          <w:sz w:val="24"/>
          <w:szCs w:val="24"/>
        </w:rPr>
      </w:pPr>
      <w:r>
        <w:rPr>
          <w:b/>
          <w:sz w:val="24"/>
          <w:szCs w:val="24"/>
        </w:rPr>
        <w:t>Office:</w:t>
      </w:r>
      <w:r>
        <w:rPr>
          <w:b/>
          <w:sz w:val="24"/>
          <w:szCs w:val="24"/>
        </w:rPr>
        <w:tab/>
      </w:r>
      <w:r>
        <w:rPr>
          <w:sz w:val="24"/>
          <w:szCs w:val="24"/>
        </w:rPr>
        <w:t>Psychology Department</w:t>
      </w:r>
    </w:p>
    <w:p w:rsidR="002941D3" w:rsidRDefault="00FA1992">
      <w:pPr>
        <w:widowControl w:val="0"/>
        <w:tabs>
          <w:tab w:val="left" w:pos="3027"/>
        </w:tabs>
        <w:spacing w:before="140"/>
        <w:ind w:left="120"/>
        <w:rPr>
          <w:sz w:val="24"/>
          <w:szCs w:val="24"/>
        </w:rPr>
      </w:pPr>
      <w:r>
        <w:rPr>
          <w:b/>
          <w:sz w:val="24"/>
          <w:szCs w:val="24"/>
        </w:rPr>
        <w:t>Course time:</w:t>
      </w:r>
      <w:r>
        <w:rPr>
          <w:b/>
          <w:sz w:val="24"/>
          <w:szCs w:val="24"/>
        </w:rPr>
        <w:tab/>
      </w:r>
      <w:r>
        <w:rPr>
          <w:sz w:val="24"/>
          <w:szCs w:val="24"/>
        </w:rPr>
        <w:t>Lecture: Thursday, 10.50-12.05;  Seminar: Tuesday, 10.50-12.05</w:t>
      </w:r>
    </w:p>
    <w:p w:rsidR="002941D3" w:rsidRDefault="00FA1992">
      <w:pPr>
        <w:widowControl w:val="0"/>
        <w:tabs>
          <w:tab w:val="right" w:pos="3132"/>
        </w:tabs>
        <w:spacing w:before="140"/>
        <w:ind w:left="120"/>
        <w:rPr>
          <w:sz w:val="24"/>
          <w:szCs w:val="24"/>
        </w:rPr>
      </w:pPr>
      <w:r>
        <w:rPr>
          <w:b/>
          <w:sz w:val="24"/>
          <w:szCs w:val="24"/>
        </w:rPr>
        <w:t>Credit hours:</w:t>
      </w:r>
      <w:r>
        <w:rPr>
          <w:b/>
          <w:sz w:val="24"/>
          <w:szCs w:val="24"/>
        </w:rPr>
        <w:tab/>
      </w:r>
      <w:r>
        <w:rPr>
          <w:sz w:val="24"/>
          <w:szCs w:val="24"/>
        </w:rPr>
        <w:t>6</w:t>
      </w:r>
    </w:p>
    <w:p w:rsidR="002941D3" w:rsidRDefault="00FA1992">
      <w:pPr>
        <w:widowControl w:val="0"/>
        <w:tabs>
          <w:tab w:val="left" w:pos="3034"/>
        </w:tabs>
        <w:spacing w:before="136"/>
        <w:ind w:left="120"/>
        <w:rPr>
          <w:sz w:val="24"/>
          <w:szCs w:val="24"/>
        </w:rPr>
      </w:pPr>
      <w:r>
        <w:rPr>
          <w:b/>
          <w:sz w:val="24"/>
          <w:szCs w:val="24"/>
        </w:rPr>
        <w:t>Course status:</w:t>
      </w:r>
      <w:r>
        <w:rPr>
          <w:b/>
          <w:sz w:val="24"/>
          <w:szCs w:val="24"/>
        </w:rPr>
        <w:tab/>
      </w:r>
      <w:r>
        <w:rPr>
          <w:sz w:val="24"/>
          <w:szCs w:val="24"/>
        </w:rPr>
        <w:t>Required</w:t>
      </w:r>
    </w:p>
    <w:p w:rsidR="002941D3" w:rsidRDefault="00FA1992">
      <w:pPr>
        <w:widowControl w:val="0"/>
        <w:tabs>
          <w:tab w:val="left" w:pos="2974"/>
        </w:tabs>
        <w:spacing w:before="140"/>
        <w:ind w:left="120"/>
        <w:rPr>
          <w:sz w:val="24"/>
          <w:szCs w:val="24"/>
        </w:rPr>
      </w:pPr>
      <w:r>
        <w:rPr>
          <w:b/>
          <w:sz w:val="24"/>
          <w:szCs w:val="24"/>
        </w:rPr>
        <w:t>Office hours:</w:t>
      </w:r>
      <w:r>
        <w:rPr>
          <w:b/>
          <w:sz w:val="24"/>
          <w:szCs w:val="24"/>
        </w:rPr>
        <w:tab/>
      </w:r>
      <w:r>
        <w:rPr>
          <w:sz w:val="24"/>
          <w:szCs w:val="24"/>
        </w:rPr>
        <w:t>Tuesday, Thursday, 12.15-13.15</w:t>
      </w:r>
    </w:p>
    <w:p w:rsidR="002941D3" w:rsidRDefault="00FA1992">
      <w:pPr>
        <w:widowControl w:val="0"/>
        <w:tabs>
          <w:tab w:val="left" w:pos="3008"/>
        </w:tabs>
        <w:spacing w:before="137"/>
        <w:ind w:left="120"/>
        <w:rPr>
          <w:sz w:val="24"/>
          <w:szCs w:val="24"/>
        </w:rPr>
      </w:pPr>
      <w:r>
        <w:rPr>
          <w:b/>
          <w:sz w:val="24"/>
          <w:szCs w:val="24"/>
        </w:rPr>
        <w:t>Pre-requisites:</w:t>
      </w:r>
      <w:r>
        <w:rPr>
          <w:b/>
          <w:sz w:val="24"/>
          <w:szCs w:val="24"/>
        </w:rPr>
        <w:tab/>
      </w:r>
      <w:r>
        <w:rPr>
          <w:sz w:val="24"/>
          <w:szCs w:val="24"/>
        </w:rPr>
        <w:t>General psychology or Introduction to Psychology</w:t>
      </w:r>
    </w:p>
    <w:p w:rsidR="002941D3" w:rsidRDefault="00FA1992">
      <w:pPr>
        <w:widowControl w:val="0"/>
        <w:tabs>
          <w:tab w:val="left" w:pos="2952"/>
        </w:tabs>
        <w:spacing w:before="139"/>
        <w:ind w:left="120"/>
        <w:rPr>
          <w:sz w:val="24"/>
          <w:szCs w:val="24"/>
        </w:rPr>
      </w:pPr>
      <w:r>
        <w:rPr>
          <w:b/>
          <w:sz w:val="24"/>
          <w:szCs w:val="24"/>
        </w:rPr>
        <w:t>E-mail:</w:t>
      </w:r>
      <w:r>
        <w:rPr>
          <w:b/>
          <w:sz w:val="24"/>
          <w:szCs w:val="24"/>
        </w:rPr>
        <w:tab/>
      </w:r>
      <w:hyperlink r:id="rId8">
        <w:r>
          <w:rPr>
            <w:color w:val="1155CC"/>
            <w:sz w:val="24"/>
            <w:szCs w:val="24"/>
            <w:u w:val="single"/>
          </w:rPr>
          <w:t>yarova_o@auca.kg</w:t>
        </w:r>
      </w:hyperlink>
      <w:r>
        <w:rPr>
          <w:sz w:val="24"/>
          <w:szCs w:val="24"/>
        </w:rPr>
        <w:t>, o.yarova@gmail.com</w:t>
      </w:r>
    </w:p>
    <w:p w:rsidR="002941D3" w:rsidRDefault="00FA1992">
      <w:pPr>
        <w:widowControl w:val="0"/>
        <w:tabs>
          <w:tab w:val="left" w:pos="2952"/>
        </w:tabs>
        <w:spacing w:before="137"/>
        <w:ind w:left="120"/>
        <w:rPr>
          <w:sz w:val="24"/>
          <w:szCs w:val="24"/>
        </w:rPr>
      </w:pPr>
      <w:r>
        <w:rPr>
          <w:b/>
          <w:sz w:val="24"/>
          <w:szCs w:val="24"/>
        </w:rPr>
        <w:t>Phone:</w:t>
      </w:r>
      <w:r>
        <w:rPr>
          <w:b/>
          <w:sz w:val="24"/>
          <w:szCs w:val="24"/>
        </w:rPr>
        <w:tab/>
      </w:r>
      <w:r>
        <w:rPr>
          <w:sz w:val="24"/>
          <w:szCs w:val="24"/>
        </w:rPr>
        <w:t>663309</w:t>
      </w:r>
    </w:p>
    <w:p w:rsidR="002941D3" w:rsidRDefault="00FA1992">
      <w:pPr>
        <w:widowControl w:val="0"/>
        <w:tabs>
          <w:tab w:val="left" w:pos="2926"/>
        </w:tabs>
        <w:spacing w:before="139"/>
        <w:ind w:left="120"/>
        <w:rPr>
          <w:sz w:val="24"/>
          <w:szCs w:val="24"/>
        </w:rPr>
      </w:pPr>
      <w:r>
        <w:rPr>
          <w:b/>
          <w:sz w:val="24"/>
          <w:szCs w:val="24"/>
        </w:rPr>
        <w:t>Enrollment Key:</w:t>
      </w:r>
      <w:r>
        <w:rPr>
          <w:b/>
          <w:sz w:val="24"/>
          <w:szCs w:val="24"/>
        </w:rPr>
        <w:tab/>
      </w:r>
      <w:r>
        <w:rPr>
          <w:sz w:val="24"/>
          <w:szCs w:val="24"/>
        </w:rPr>
        <w:t>social2023</w:t>
      </w:r>
    </w:p>
    <w:p w:rsidR="002941D3" w:rsidRDefault="00FA1992">
      <w:pPr>
        <w:widowControl w:val="0"/>
        <w:spacing w:before="137"/>
        <w:ind w:left="120"/>
        <w:rPr>
          <w:sz w:val="24"/>
          <w:szCs w:val="24"/>
          <w:u w:val="single"/>
        </w:rPr>
      </w:pPr>
      <w:r>
        <w:rPr>
          <w:b/>
          <w:sz w:val="24"/>
          <w:szCs w:val="24"/>
          <w:u w:val="single"/>
        </w:rPr>
        <w:t>Required textbooks</w:t>
      </w:r>
      <w:r>
        <w:rPr>
          <w:sz w:val="24"/>
          <w:szCs w:val="24"/>
          <w:u w:val="single"/>
        </w:rPr>
        <w:t>:</w:t>
      </w:r>
    </w:p>
    <w:p w:rsidR="002941D3" w:rsidRDefault="002941D3">
      <w:pPr>
        <w:widowControl w:val="0"/>
        <w:spacing w:before="137"/>
        <w:ind w:left="120"/>
        <w:rPr>
          <w:sz w:val="24"/>
          <w:szCs w:val="24"/>
          <w:u w:val="single"/>
        </w:rPr>
      </w:pPr>
    </w:p>
    <w:p w:rsidR="002941D3" w:rsidRDefault="00FA1992">
      <w:pPr>
        <w:rPr>
          <w:sz w:val="24"/>
          <w:szCs w:val="24"/>
        </w:rPr>
      </w:pPr>
      <w:r>
        <w:rPr>
          <w:b/>
          <w:sz w:val="24"/>
          <w:szCs w:val="24"/>
        </w:rPr>
        <w:t xml:space="preserve">Textbooks: </w:t>
      </w:r>
      <w:r>
        <w:rPr>
          <w:b/>
          <w:sz w:val="24"/>
          <w:szCs w:val="24"/>
        </w:rPr>
        <w:tab/>
      </w:r>
      <w:r>
        <w:rPr>
          <w:b/>
          <w:sz w:val="24"/>
          <w:szCs w:val="24"/>
        </w:rPr>
        <w:tab/>
      </w:r>
    </w:p>
    <w:p w:rsidR="002941D3" w:rsidRDefault="002941D3">
      <w:pPr>
        <w:rPr>
          <w:sz w:val="24"/>
          <w:szCs w:val="24"/>
        </w:rPr>
      </w:pPr>
    </w:p>
    <w:p w:rsidR="002941D3" w:rsidRDefault="00FA1992">
      <w:pPr>
        <w:rPr>
          <w:sz w:val="24"/>
          <w:szCs w:val="24"/>
        </w:rPr>
      </w:pPr>
      <w:r>
        <w:rPr>
          <w:sz w:val="24"/>
          <w:szCs w:val="24"/>
        </w:rPr>
        <w:t xml:space="preserve">Myers, D. G., Twenge J. M. (2016). Social psychology (4th ed.). New York: McGraw-Hill. </w:t>
      </w:r>
    </w:p>
    <w:p w:rsidR="002941D3" w:rsidRDefault="00FA1992">
      <w:pPr>
        <w:rPr>
          <w:sz w:val="24"/>
          <w:szCs w:val="24"/>
        </w:rPr>
      </w:pPr>
      <w:r>
        <w:rPr>
          <w:sz w:val="24"/>
          <w:szCs w:val="24"/>
        </w:rPr>
        <w:t>Aronson E. (2008). Social animal (10</w:t>
      </w:r>
      <w:r>
        <w:rPr>
          <w:sz w:val="24"/>
          <w:szCs w:val="24"/>
          <w:vertAlign w:val="superscript"/>
        </w:rPr>
        <w:t>th</w:t>
      </w:r>
      <w:r>
        <w:rPr>
          <w:sz w:val="24"/>
          <w:szCs w:val="24"/>
        </w:rPr>
        <w:t xml:space="preserve"> edition). Worth Publishers</w:t>
      </w:r>
    </w:p>
    <w:p w:rsidR="002941D3" w:rsidRDefault="002941D3">
      <w:pPr>
        <w:rPr>
          <w:sz w:val="24"/>
          <w:szCs w:val="24"/>
        </w:rPr>
      </w:pPr>
    </w:p>
    <w:p w:rsidR="002941D3" w:rsidRDefault="00FA1992">
      <w:pPr>
        <w:rPr>
          <w:sz w:val="24"/>
          <w:szCs w:val="24"/>
        </w:rPr>
      </w:pPr>
      <w:hyperlink r:id="rId9">
        <w:r>
          <w:rPr>
            <w:color w:val="0000FF"/>
            <w:sz w:val="24"/>
            <w:szCs w:val="24"/>
            <w:u w:val="single"/>
          </w:rPr>
          <w:t>https://www.socialpsych</w:t>
        </w:r>
        <w:r>
          <w:rPr>
            <w:color w:val="0000FF"/>
            <w:sz w:val="24"/>
            <w:szCs w:val="24"/>
            <w:u w:val="single"/>
          </w:rPr>
          <w:t>ology.org/social.htm</w:t>
        </w:r>
      </w:hyperlink>
    </w:p>
    <w:p w:rsidR="002941D3" w:rsidRDefault="00FA1992">
      <w:pPr>
        <w:rPr>
          <w:sz w:val="24"/>
          <w:szCs w:val="24"/>
        </w:rPr>
      </w:pPr>
      <w:hyperlink r:id="rId10">
        <w:r>
          <w:rPr>
            <w:color w:val="0000FF"/>
            <w:sz w:val="24"/>
            <w:szCs w:val="24"/>
            <w:u w:val="single"/>
          </w:rPr>
          <w:t>http://jfmueller.faculty.noctrl.edu/crow/</w:t>
        </w:r>
      </w:hyperlink>
    </w:p>
    <w:p w:rsidR="002941D3" w:rsidRDefault="00FA1992">
      <w:pPr>
        <w:rPr>
          <w:sz w:val="24"/>
          <w:szCs w:val="24"/>
        </w:rPr>
      </w:pPr>
      <w:hyperlink r:id="rId11">
        <w:r>
          <w:rPr>
            <w:color w:val="0000FF"/>
            <w:sz w:val="24"/>
            <w:szCs w:val="24"/>
            <w:u w:val="single"/>
          </w:rPr>
          <w:t>https://www.all-about-psychology.com/social-psychology.html</w:t>
        </w:r>
      </w:hyperlink>
    </w:p>
    <w:p w:rsidR="002941D3" w:rsidRDefault="002941D3">
      <w:pPr>
        <w:rPr>
          <w:sz w:val="24"/>
          <w:szCs w:val="24"/>
        </w:rPr>
      </w:pPr>
    </w:p>
    <w:p w:rsidR="002941D3" w:rsidRDefault="00FA1992">
      <w:pPr>
        <w:rPr>
          <w:sz w:val="24"/>
          <w:szCs w:val="24"/>
        </w:rPr>
      </w:pPr>
      <w:r>
        <w:rPr>
          <w:sz w:val="24"/>
          <w:szCs w:val="24"/>
        </w:rPr>
        <w:t>For each seminar you are also expected to read additional articles that are available on the e-course.</w:t>
      </w:r>
    </w:p>
    <w:p w:rsidR="002941D3" w:rsidRDefault="00FA1992">
      <w:pPr>
        <w:widowControl w:val="0"/>
        <w:spacing w:before="251" w:line="360" w:lineRule="auto"/>
        <w:ind w:right="149"/>
        <w:rPr>
          <w:b/>
          <w:sz w:val="24"/>
          <w:szCs w:val="24"/>
          <w:u w:val="single"/>
        </w:rPr>
      </w:pPr>
      <w:r>
        <w:rPr>
          <w:b/>
          <w:sz w:val="24"/>
          <w:szCs w:val="24"/>
          <w:u w:val="single"/>
        </w:rPr>
        <w:t xml:space="preserve">Course goals </w:t>
      </w:r>
    </w:p>
    <w:p w:rsidR="002941D3" w:rsidRDefault="00FA1992">
      <w:pPr>
        <w:widowControl w:val="0"/>
        <w:spacing w:before="251" w:line="360" w:lineRule="auto"/>
        <w:ind w:right="149"/>
        <w:rPr>
          <w:sz w:val="24"/>
          <w:szCs w:val="24"/>
        </w:rPr>
      </w:pPr>
      <w:r>
        <w:rPr>
          <w:sz w:val="24"/>
          <w:szCs w:val="24"/>
        </w:rPr>
        <w:t>There are several goals that I want to pursue during this class. Firstly, I ho</w:t>
      </w:r>
      <w:r>
        <w:rPr>
          <w:sz w:val="24"/>
          <w:szCs w:val="24"/>
        </w:rPr>
        <w:t>pe that you will get excited about social psychology because it is a fascinating discipline! It is about how people’s thoughts, feelings and behavior are influenced by other people. I like this area of psychology a lot, I do it a lot and I think about it a</w:t>
      </w:r>
      <w:r>
        <w:rPr>
          <w:sz w:val="24"/>
          <w:szCs w:val="24"/>
        </w:rPr>
        <w:t xml:space="preserve"> lot. Therefore, I anticipate that by the end of the course you will like it as much as I do. Secondly, I would like to refute a general misconception about psychology such as the belief that psychology is nothing but counseling. No, counseling is only </w:t>
      </w:r>
      <w:r>
        <w:rPr>
          <w:sz w:val="24"/>
          <w:szCs w:val="24"/>
        </w:rPr>
        <w:lastRenderedPageBreak/>
        <w:t>one</w:t>
      </w:r>
      <w:r>
        <w:rPr>
          <w:sz w:val="24"/>
          <w:szCs w:val="24"/>
        </w:rPr>
        <w:t xml:space="preserve"> applied and small part of psychology. Nowadays, psychology is a multidimensional field with strong quantitative methods that are comparable to those used in physics and mathematics. Therefore, I hope that I will help you to understand and critically inter</w:t>
      </w:r>
      <w:r>
        <w:rPr>
          <w:sz w:val="24"/>
          <w:szCs w:val="24"/>
        </w:rPr>
        <w:t>pret psychological data. In order to achieve this goal, I will provide you with introduction to many research areas within a framework of social psychology. And finally, I want you to start applying social psychology methods, concepts and theories into pra</w:t>
      </w:r>
      <w:r>
        <w:rPr>
          <w:sz w:val="24"/>
          <w:szCs w:val="24"/>
        </w:rPr>
        <w:t>ctice. You will have two projects in this course that will help you to explore the field of social psychology deeper.</w:t>
      </w:r>
    </w:p>
    <w:p w:rsidR="002941D3" w:rsidRDefault="00FA1992">
      <w:pPr>
        <w:widowControl w:val="0"/>
        <w:ind w:left="120"/>
        <w:rPr>
          <w:b/>
          <w:sz w:val="24"/>
          <w:szCs w:val="24"/>
          <w:u w:val="single"/>
        </w:rPr>
      </w:pPr>
      <w:r>
        <w:rPr>
          <w:b/>
          <w:sz w:val="24"/>
          <w:szCs w:val="24"/>
          <w:u w:val="single"/>
        </w:rPr>
        <w:t>Learning Objectives:</w:t>
      </w:r>
    </w:p>
    <w:p w:rsidR="002941D3" w:rsidRDefault="002941D3">
      <w:pPr>
        <w:widowControl w:val="0"/>
        <w:ind w:left="120"/>
        <w:rPr>
          <w:b/>
          <w:sz w:val="24"/>
          <w:szCs w:val="24"/>
          <w:u w:val="single"/>
        </w:rPr>
      </w:pPr>
    </w:p>
    <w:p w:rsidR="002941D3" w:rsidRDefault="00FA1992">
      <w:pPr>
        <w:rPr>
          <w:sz w:val="24"/>
          <w:szCs w:val="24"/>
        </w:rPr>
      </w:pPr>
      <w:r>
        <w:rPr>
          <w:sz w:val="24"/>
          <w:szCs w:val="24"/>
        </w:rPr>
        <w:t>1. Understand research methods used in social psychology and know the most famous experiments in the field;</w:t>
      </w:r>
    </w:p>
    <w:p w:rsidR="002941D3" w:rsidRDefault="00FA1992">
      <w:pPr>
        <w:rPr>
          <w:sz w:val="24"/>
          <w:szCs w:val="24"/>
        </w:rPr>
      </w:pPr>
      <w:r>
        <w:rPr>
          <w:sz w:val="24"/>
          <w:szCs w:val="24"/>
        </w:rPr>
        <w:t xml:space="preserve"> 2. Desc</w:t>
      </w:r>
      <w:r>
        <w:rPr>
          <w:sz w:val="24"/>
          <w:szCs w:val="24"/>
        </w:rPr>
        <w:t>ribe and explain research studies conducted in major areas of social psychology</w:t>
      </w:r>
    </w:p>
    <w:p w:rsidR="002941D3" w:rsidRDefault="00FA1992">
      <w:pPr>
        <w:rPr>
          <w:sz w:val="24"/>
          <w:szCs w:val="24"/>
        </w:rPr>
      </w:pPr>
      <w:r>
        <w:rPr>
          <w:sz w:val="24"/>
          <w:szCs w:val="24"/>
        </w:rPr>
        <w:t xml:space="preserve"> 3. Recognize and evaluate social, cultural, spiritual and other types of diversity</w:t>
      </w:r>
    </w:p>
    <w:p w:rsidR="002941D3" w:rsidRDefault="00FA1992">
      <w:pPr>
        <w:rPr>
          <w:color w:val="333333"/>
          <w:sz w:val="24"/>
          <w:szCs w:val="24"/>
        </w:rPr>
      </w:pPr>
      <w:r>
        <w:rPr>
          <w:sz w:val="24"/>
          <w:szCs w:val="24"/>
        </w:rPr>
        <w:t xml:space="preserve"> 4. Apply psychological concepts and theories and research to address societal issues and solve every day problems  </w:t>
      </w:r>
    </w:p>
    <w:p w:rsidR="002941D3" w:rsidRDefault="002941D3">
      <w:pPr>
        <w:widowControl w:val="0"/>
        <w:tabs>
          <w:tab w:val="left" w:pos="840"/>
          <w:tab w:val="left" w:pos="841"/>
        </w:tabs>
        <w:spacing w:before="12" w:line="350" w:lineRule="auto"/>
        <w:ind w:left="479" w:right="668"/>
        <w:rPr>
          <w:b/>
          <w:sz w:val="24"/>
          <w:szCs w:val="24"/>
        </w:rPr>
      </w:pPr>
    </w:p>
    <w:p w:rsidR="002941D3" w:rsidRDefault="00FA1992">
      <w:pPr>
        <w:widowControl w:val="0"/>
        <w:tabs>
          <w:tab w:val="left" w:pos="840"/>
          <w:tab w:val="left" w:pos="841"/>
        </w:tabs>
        <w:spacing w:before="12" w:line="350" w:lineRule="auto"/>
        <w:ind w:left="479" w:right="668"/>
        <w:rPr>
          <w:b/>
          <w:sz w:val="24"/>
          <w:szCs w:val="24"/>
          <w:u w:val="single"/>
        </w:rPr>
      </w:pPr>
      <w:r>
        <w:rPr>
          <w:b/>
          <w:sz w:val="24"/>
          <w:szCs w:val="24"/>
          <w:u w:val="single"/>
        </w:rPr>
        <w:t>Resources to Support Student Learning</w:t>
      </w:r>
    </w:p>
    <w:p w:rsidR="002941D3" w:rsidRDefault="00FA1992">
      <w:pPr>
        <w:widowControl w:val="0"/>
        <w:tabs>
          <w:tab w:val="left" w:pos="840"/>
          <w:tab w:val="left" w:pos="841"/>
        </w:tabs>
        <w:spacing w:before="12" w:line="350" w:lineRule="auto"/>
        <w:ind w:left="479" w:right="668"/>
        <w:rPr>
          <w:sz w:val="24"/>
          <w:szCs w:val="24"/>
        </w:rPr>
      </w:pPr>
      <w:r>
        <w:rPr>
          <w:sz w:val="24"/>
          <w:szCs w:val="24"/>
        </w:rPr>
        <w:t xml:space="preserve">• Library Help, eReserves and research tools: </w:t>
      </w:r>
      <w:hyperlink r:id="rId12">
        <w:r>
          <w:rPr>
            <w:color w:val="0000FF"/>
            <w:sz w:val="24"/>
            <w:szCs w:val="24"/>
            <w:u w:val="single"/>
          </w:rPr>
          <w:t>https://li</w:t>
        </w:r>
        <w:r>
          <w:rPr>
            <w:color w:val="0000FF"/>
            <w:sz w:val="24"/>
            <w:szCs w:val="24"/>
            <w:u w:val="single"/>
          </w:rPr>
          <w:t>brary.auca.kg/</w:t>
        </w:r>
      </w:hyperlink>
    </w:p>
    <w:p w:rsidR="002941D3" w:rsidRDefault="00FA1992">
      <w:pPr>
        <w:widowControl w:val="0"/>
        <w:tabs>
          <w:tab w:val="left" w:pos="840"/>
          <w:tab w:val="left" w:pos="841"/>
        </w:tabs>
        <w:spacing w:before="12" w:line="350" w:lineRule="auto"/>
        <w:ind w:left="479" w:right="668"/>
        <w:rPr>
          <w:sz w:val="24"/>
          <w:szCs w:val="24"/>
        </w:rPr>
      </w:pPr>
      <w:r>
        <w:rPr>
          <w:sz w:val="24"/>
          <w:szCs w:val="24"/>
        </w:rPr>
        <w:t xml:space="preserve">• Writing Center: </w:t>
      </w:r>
      <w:hyperlink r:id="rId13">
        <w:r>
          <w:rPr>
            <w:color w:val="0000FF"/>
            <w:sz w:val="24"/>
            <w:szCs w:val="24"/>
            <w:u w:val="single"/>
          </w:rPr>
          <w:t>https://warc.auca.kg/</w:t>
        </w:r>
      </w:hyperlink>
    </w:p>
    <w:p w:rsidR="002941D3" w:rsidRDefault="00FA1992">
      <w:pPr>
        <w:widowControl w:val="0"/>
        <w:tabs>
          <w:tab w:val="left" w:pos="840"/>
          <w:tab w:val="left" w:pos="841"/>
        </w:tabs>
        <w:spacing w:before="12" w:line="350" w:lineRule="auto"/>
        <w:ind w:left="479" w:right="668"/>
        <w:rPr>
          <w:sz w:val="24"/>
          <w:szCs w:val="24"/>
        </w:rPr>
      </w:pPr>
      <w:r>
        <w:rPr>
          <w:sz w:val="24"/>
          <w:szCs w:val="24"/>
        </w:rPr>
        <w:t xml:space="preserve">• Academic Advising Office: </w:t>
      </w:r>
      <w:hyperlink r:id="rId14">
        <w:r>
          <w:rPr>
            <w:color w:val="0000FF"/>
            <w:sz w:val="24"/>
            <w:szCs w:val="24"/>
            <w:u w:val="single"/>
          </w:rPr>
          <w:t>https://auca.kg/en/academic_advising/</w:t>
        </w:r>
      </w:hyperlink>
    </w:p>
    <w:p w:rsidR="002941D3" w:rsidRDefault="00FA1992">
      <w:pPr>
        <w:widowControl w:val="0"/>
        <w:tabs>
          <w:tab w:val="left" w:pos="840"/>
          <w:tab w:val="left" w:pos="841"/>
        </w:tabs>
        <w:spacing w:before="12" w:line="350" w:lineRule="auto"/>
        <w:ind w:left="479" w:right="668"/>
        <w:rPr>
          <w:sz w:val="24"/>
          <w:szCs w:val="24"/>
        </w:rPr>
      </w:pPr>
      <w:r>
        <w:rPr>
          <w:sz w:val="24"/>
          <w:szCs w:val="24"/>
        </w:rPr>
        <w:t xml:space="preserve">• Psychological Counseling Services: </w:t>
      </w:r>
      <w:hyperlink r:id="rId15">
        <w:r>
          <w:rPr>
            <w:color w:val="0000FF"/>
            <w:sz w:val="24"/>
            <w:szCs w:val="24"/>
            <w:u w:val="single"/>
          </w:rPr>
          <w:t>https://auca.kg/en/psycons/</w:t>
        </w:r>
      </w:hyperlink>
    </w:p>
    <w:p w:rsidR="002941D3" w:rsidRDefault="00FA1992">
      <w:pPr>
        <w:widowControl w:val="0"/>
        <w:tabs>
          <w:tab w:val="left" w:pos="840"/>
          <w:tab w:val="left" w:pos="841"/>
        </w:tabs>
        <w:spacing w:before="12" w:line="350" w:lineRule="auto"/>
        <w:ind w:left="479" w:right="668"/>
        <w:rPr>
          <w:sz w:val="24"/>
          <w:szCs w:val="24"/>
        </w:rPr>
      </w:pPr>
      <w:r>
        <w:rPr>
          <w:sz w:val="24"/>
          <w:szCs w:val="24"/>
        </w:rPr>
        <w:t xml:space="preserve">• AUCA Student Code of Conduct </w:t>
      </w:r>
      <w:hyperlink r:id="rId16">
        <w:r>
          <w:rPr>
            <w:color w:val="0000FF"/>
            <w:sz w:val="24"/>
            <w:szCs w:val="24"/>
            <w:u w:val="single"/>
          </w:rPr>
          <w:t>https://auca.kg/uploads/Students_life/Docs/Code%20of%20S</w:t>
        </w:r>
        <w:r>
          <w:rPr>
            <w:color w:val="0000FF"/>
            <w:sz w:val="24"/>
            <w:szCs w:val="24"/>
            <w:u w:val="single"/>
          </w:rPr>
          <w:t>tudents%202019.pdf</w:t>
        </w:r>
      </w:hyperlink>
    </w:p>
    <w:p w:rsidR="002941D3" w:rsidRDefault="00FA1992">
      <w:pPr>
        <w:widowControl w:val="0"/>
        <w:tabs>
          <w:tab w:val="left" w:pos="840"/>
          <w:tab w:val="left" w:pos="841"/>
        </w:tabs>
        <w:spacing w:before="12" w:line="350" w:lineRule="auto"/>
        <w:ind w:left="479" w:right="668"/>
        <w:rPr>
          <w:sz w:val="24"/>
          <w:szCs w:val="24"/>
        </w:rPr>
      </w:pPr>
      <w:r>
        <w:rPr>
          <w:sz w:val="24"/>
          <w:szCs w:val="24"/>
        </w:rPr>
        <w:t xml:space="preserve">• AUCA Bylaws of the Academic Appeals Committee </w:t>
      </w:r>
      <w:hyperlink r:id="rId17">
        <w:r>
          <w:rPr>
            <w:color w:val="0000FF"/>
            <w:sz w:val="24"/>
            <w:szCs w:val="24"/>
            <w:u w:val="single"/>
          </w:rPr>
          <w:t>https://auca.kg/uploads/Faculty%20Senate/Academic%20Appeals%20Committee%20Bylaws.pdf</w:t>
        </w:r>
      </w:hyperlink>
    </w:p>
    <w:p w:rsidR="002941D3" w:rsidRDefault="00FA1992">
      <w:pPr>
        <w:widowControl w:val="0"/>
        <w:tabs>
          <w:tab w:val="left" w:pos="840"/>
          <w:tab w:val="left" w:pos="841"/>
        </w:tabs>
        <w:spacing w:before="12" w:line="350" w:lineRule="auto"/>
        <w:ind w:left="479" w:right="668"/>
        <w:rPr>
          <w:sz w:val="24"/>
          <w:szCs w:val="24"/>
        </w:rPr>
      </w:pPr>
      <w:r>
        <w:rPr>
          <w:sz w:val="24"/>
          <w:szCs w:val="24"/>
        </w:rPr>
        <w:t>Accommodation policy (for students with special educational needs)</w:t>
      </w:r>
    </w:p>
    <w:p w:rsidR="002941D3" w:rsidRDefault="00FA1992">
      <w:pPr>
        <w:widowControl w:val="0"/>
        <w:tabs>
          <w:tab w:val="left" w:pos="840"/>
          <w:tab w:val="left" w:pos="841"/>
        </w:tabs>
        <w:spacing w:before="12" w:line="350" w:lineRule="auto"/>
        <w:ind w:left="479" w:right="668"/>
        <w:rPr>
          <w:sz w:val="24"/>
          <w:szCs w:val="24"/>
        </w:rPr>
      </w:pPr>
      <w:hyperlink r:id="rId18">
        <w:r>
          <w:rPr>
            <w:color w:val="1155CC"/>
            <w:sz w:val="24"/>
            <w:szCs w:val="24"/>
            <w:u w:val="single"/>
          </w:rPr>
          <w:t>https://auca.kg/en/p5732652484/</w:t>
        </w:r>
      </w:hyperlink>
    </w:p>
    <w:p w:rsidR="002941D3" w:rsidRDefault="00FA1992">
      <w:pPr>
        <w:widowControl w:val="0"/>
        <w:tabs>
          <w:tab w:val="left" w:pos="840"/>
          <w:tab w:val="left" w:pos="841"/>
        </w:tabs>
        <w:spacing w:before="240" w:after="240" w:line="350" w:lineRule="auto"/>
        <w:rPr>
          <w:b/>
          <w:sz w:val="24"/>
          <w:szCs w:val="24"/>
        </w:rPr>
      </w:pPr>
      <w:r>
        <w:rPr>
          <w:b/>
          <w:sz w:val="24"/>
          <w:szCs w:val="24"/>
        </w:rPr>
        <w:t>Academic Honesty</w:t>
      </w:r>
    </w:p>
    <w:p w:rsidR="002941D3" w:rsidRDefault="00FA1992">
      <w:pPr>
        <w:widowControl w:val="0"/>
        <w:tabs>
          <w:tab w:val="left" w:pos="840"/>
          <w:tab w:val="left" w:pos="841"/>
        </w:tabs>
        <w:spacing w:before="240" w:after="240"/>
        <w:jc w:val="both"/>
        <w:rPr>
          <w:sz w:val="24"/>
          <w:szCs w:val="24"/>
        </w:rPr>
      </w:pPr>
      <w:r>
        <w:rPr>
          <w:sz w:val="24"/>
          <w:szCs w:val="24"/>
        </w:rPr>
        <w:t>Students are expected to follow the AUCA ACADEMIC HONESTY code. All types of plagiarism are strictly prohibited. “Papers may appear to be plagiarized if students: occasionally use the words of another scholar without quotation marks and proper reference, w</w:t>
      </w:r>
      <w:r>
        <w:rPr>
          <w:sz w:val="24"/>
          <w:szCs w:val="24"/>
        </w:rPr>
        <w:t xml:space="preserve">ith the result that it appears that the words are the student’s own; occasionally use the ideas of another scholar without proper reference; inadequately paraphrase the words or ideas of another scholar; or fail to include the </w:t>
      </w:r>
      <w:r>
        <w:rPr>
          <w:sz w:val="24"/>
          <w:szCs w:val="24"/>
        </w:rPr>
        <w:lastRenderedPageBreak/>
        <w:t>bibliographic citation for al</w:t>
      </w:r>
      <w:r>
        <w:rPr>
          <w:sz w:val="24"/>
          <w:szCs w:val="24"/>
        </w:rPr>
        <w:t>l sources used in the process of completing the assignment. Self-plagiarism is also dishonest, it is not appropriate to hand in the same work for assignments given in more than one class, without the permission of every instructor”</w:t>
      </w:r>
      <w:r>
        <w:rPr>
          <w:sz w:val="24"/>
          <w:szCs w:val="24"/>
          <w:vertAlign w:val="superscript"/>
        </w:rPr>
        <w:footnoteReference w:id="1"/>
      </w:r>
      <w:r>
        <w:rPr>
          <w:sz w:val="24"/>
          <w:szCs w:val="24"/>
        </w:rPr>
        <w:t>.</w:t>
      </w:r>
    </w:p>
    <w:p w:rsidR="002941D3" w:rsidRDefault="00FA1992">
      <w:pPr>
        <w:widowControl w:val="0"/>
        <w:tabs>
          <w:tab w:val="left" w:pos="840"/>
          <w:tab w:val="left" w:pos="841"/>
        </w:tabs>
        <w:spacing w:before="240" w:after="240"/>
        <w:jc w:val="both"/>
        <w:rPr>
          <w:sz w:val="24"/>
          <w:szCs w:val="24"/>
        </w:rPr>
      </w:pPr>
      <w:r>
        <w:rPr>
          <w:sz w:val="24"/>
          <w:szCs w:val="24"/>
        </w:rPr>
        <w:t xml:space="preserve">If a student fails to </w:t>
      </w:r>
      <w:r>
        <w:rPr>
          <w:sz w:val="24"/>
          <w:szCs w:val="24"/>
        </w:rPr>
        <w:t>observe this requirement, the instructor may assign an “F” for the work or an “F” for the whole class, depending on the type of assignment and relevant circumstances. Students are expected to read and follow the section on Student Academic Dishonesty of th</w:t>
      </w:r>
      <w:r>
        <w:rPr>
          <w:sz w:val="24"/>
          <w:szCs w:val="24"/>
        </w:rPr>
        <w:t>e AUCA Code of Student Rights, Responsibilities and Conduct.</w:t>
      </w:r>
    </w:p>
    <w:p w:rsidR="002941D3" w:rsidRDefault="00FA1992">
      <w:pPr>
        <w:widowControl w:val="0"/>
        <w:tabs>
          <w:tab w:val="left" w:pos="840"/>
          <w:tab w:val="left" w:pos="841"/>
        </w:tabs>
        <w:spacing w:before="240" w:after="240"/>
        <w:ind w:left="1440" w:hanging="720"/>
        <w:rPr>
          <w:sz w:val="24"/>
          <w:szCs w:val="24"/>
        </w:rPr>
      </w:pPr>
      <w:r>
        <w:rPr>
          <w:rFonts w:ascii="Arial" w:eastAsia="Arial" w:hAnsi="Arial" w:cs="Arial"/>
          <w:sz w:val="24"/>
          <w:szCs w:val="24"/>
        </w:rPr>
        <w:t>●</w:t>
      </w:r>
      <w:r>
        <w:rPr>
          <w:sz w:val="14"/>
          <w:szCs w:val="14"/>
        </w:rPr>
        <w:t xml:space="preserve">                </w:t>
      </w:r>
      <w:r>
        <w:rPr>
          <w:sz w:val="24"/>
          <w:szCs w:val="24"/>
        </w:rPr>
        <w:t>On the first occasion you are caught plagiarizing, you fail that assignment.</w:t>
      </w:r>
    </w:p>
    <w:p w:rsidR="002941D3" w:rsidRDefault="00FA1992">
      <w:pPr>
        <w:widowControl w:val="0"/>
        <w:tabs>
          <w:tab w:val="left" w:pos="840"/>
          <w:tab w:val="left" w:pos="841"/>
        </w:tabs>
        <w:spacing w:before="240" w:after="240"/>
        <w:ind w:left="1440" w:hanging="720"/>
        <w:rPr>
          <w:sz w:val="24"/>
          <w:szCs w:val="24"/>
        </w:rPr>
      </w:pPr>
      <w:r>
        <w:rPr>
          <w:rFonts w:ascii="Arial" w:eastAsia="Arial" w:hAnsi="Arial" w:cs="Arial"/>
          <w:sz w:val="24"/>
          <w:szCs w:val="24"/>
        </w:rPr>
        <w:t>●</w:t>
      </w:r>
      <w:r>
        <w:rPr>
          <w:sz w:val="14"/>
          <w:szCs w:val="14"/>
        </w:rPr>
        <w:t xml:space="preserve">                </w:t>
      </w:r>
      <w:r>
        <w:rPr>
          <w:sz w:val="24"/>
          <w:szCs w:val="24"/>
        </w:rPr>
        <w:t>The second time, you fail the course.</w:t>
      </w:r>
    </w:p>
    <w:p w:rsidR="002941D3" w:rsidRDefault="00FA1992">
      <w:pPr>
        <w:widowControl w:val="0"/>
        <w:tabs>
          <w:tab w:val="left" w:pos="840"/>
          <w:tab w:val="left" w:pos="841"/>
        </w:tabs>
        <w:spacing w:before="240" w:after="240"/>
        <w:ind w:left="1440" w:hanging="720"/>
        <w:rPr>
          <w:sz w:val="24"/>
          <w:szCs w:val="24"/>
        </w:rPr>
      </w:pPr>
      <w:r>
        <w:rPr>
          <w:rFonts w:ascii="Arial" w:eastAsia="Arial" w:hAnsi="Arial" w:cs="Arial"/>
          <w:sz w:val="24"/>
          <w:szCs w:val="24"/>
        </w:rPr>
        <w:t>●</w:t>
      </w:r>
      <w:r>
        <w:rPr>
          <w:sz w:val="14"/>
          <w:szCs w:val="14"/>
        </w:rPr>
        <w:t xml:space="preserve">                </w:t>
      </w:r>
      <w:r>
        <w:rPr>
          <w:sz w:val="24"/>
          <w:szCs w:val="24"/>
        </w:rPr>
        <w:t>The third time, you may be su</w:t>
      </w:r>
      <w:r>
        <w:rPr>
          <w:sz w:val="24"/>
          <w:szCs w:val="24"/>
        </w:rPr>
        <w:t>bject to more severe penalties.</w:t>
      </w:r>
    </w:p>
    <w:p w:rsidR="002941D3" w:rsidRDefault="00FA1992">
      <w:pPr>
        <w:widowControl w:val="0"/>
        <w:tabs>
          <w:tab w:val="left" w:pos="840"/>
          <w:tab w:val="left" w:pos="841"/>
        </w:tabs>
        <w:spacing w:before="240" w:after="240"/>
        <w:rPr>
          <w:sz w:val="24"/>
          <w:szCs w:val="24"/>
        </w:rPr>
      </w:pPr>
      <w:r>
        <w:rPr>
          <w:sz w:val="24"/>
          <w:szCs w:val="24"/>
        </w:rPr>
        <w:t xml:space="preserve"> </w:t>
      </w:r>
    </w:p>
    <w:p w:rsidR="002941D3" w:rsidRDefault="00FA1992">
      <w:pPr>
        <w:widowControl w:val="0"/>
        <w:tabs>
          <w:tab w:val="left" w:pos="840"/>
          <w:tab w:val="left" w:pos="841"/>
        </w:tabs>
        <w:spacing w:before="12"/>
        <w:ind w:left="479" w:right="668"/>
        <w:rPr>
          <w:sz w:val="24"/>
          <w:szCs w:val="24"/>
        </w:rPr>
      </w:pPr>
      <w:r>
        <w:rPr>
          <w:sz w:val="24"/>
          <w:szCs w:val="24"/>
        </w:rPr>
        <w:t>The Registrar, your academic advisor, and the FYS Director will all be informed of your plagiarism. You will also be required to arrange a session with a WARC tutor, who will review your paper with you and help you avoid making the same mistake in the futu</w:t>
      </w:r>
      <w:r>
        <w:rPr>
          <w:sz w:val="24"/>
          <w:szCs w:val="24"/>
        </w:rPr>
        <w:t>re.</w:t>
      </w:r>
    </w:p>
    <w:p w:rsidR="002941D3" w:rsidRDefault="002941D3">
      <w:pPr>
        <w:widowControl w:val="0"/>
        <w:tabs>
          <w:tab w:val="left" w:pos="840"/>
          <w:tab w:val="left" w:pos="841"/>
        </w:tabs>
        <w:spacing w:before="12" w:line="350" w:lineRule="auto"/>
        <w:ind w:left="479" w:right="668"/>
        <w:rPr>
          <w:b/>
          <w:sz w:val="24"/>
          <w:szCs w:val="24"/>
        </w:rPr>
      </w:pPr>
    </w:p>
    <w:p w:rsidR="002941D3" w:rsidRDefault="00FA1992">
      <w:pPr>
        <w:widowControl w:val="0"/>
        <w:tabs>
          <w:tab w:val="left" w:pos="840"/>
          <w:tab w:val="left" w:pos="841"/>
        </w:tabs>
        <w:spacing w:before="12" w:line="350" w:lineRule="auto"/>
        <w:ind w:left="479" w:right="668"/>
        <w:rPr>
          <w:b/>
          <w:sz w:val="24"/>
          <w:szCs w:val="24"/>
          <w:u w:val="single"/>
        </w:rPr>
      </w:pPr>
      <w:r>
        <w:rPr>
          <w:b/>
          <w:sz w:val="24"/>
          <w:szCs w:val="24"/>
          <w:u w:val="single"/>
        </w:rPr>
        <w:t xml:space="preserve">Course requirements: </w:t>
      </w:r>
    </w:p>
    <w:p w:rsidR="002941D3" w:rsidRDefault="00FA1992">
      <w:pPr>
        <w:spacing w:after="120"/>
        <w:rPr>
          <w:sz w:val="22"/>
          <w:szCs w:val="22"/>
          <w:u w:val="single"/>
        </w:rPr>
      </w:pPr>
      <w:r>
        <w:rPr>
          <w:b/>
          <w:sz w:val="22"/>
          <w:szCs w:val="22"/>
          <w:u w:val="single"/>
        </w:rPr>
        <w:t>A. Attendance (20 points)</w:t>
      </w:r>
    </w:p>
    <w:p w:rsidR="002941D3" w:rsidRDefault="00FA1992">
      <w:pPr>
        <w:spacing w:after="120"/>
        <w:rPr>
          <w:sz w:val="22"/>
          <w:szCs w:val="22"/>
        </w:rPr>
      </w:pPr>
      <w:r>
        <w:rPr>
          <w:sz w:val="22"/>
          <w:szCs w:val="22"/>
        </w:rPr>
        <w:t>The attendance is mandatory, and will be marked.  Please try not to be late more than 15 minutes as it would automatically be counted as an absence. Unjustified absences (without supporting documents) ne</w:t>
      </w:r>
      <w:r>
        <w:rPr>
          <w:sz w:val="22"/>
          <w:szCs w:val="22"/>
        </w:rPr>
        <w:t>gatively affect your final grade. More than 6 absences may lead to withdrawal or failure of the course.</w:t>
      </w:r>
    </w:p>
    <w:p w:rsidR="002941D3" w:rsidRDefault="002941D3">
      <w:pPr>
        <w:spacing w:after="120"/>
        <w:rPr>
          <w:sz w:val="22"/>
          <w:szCs w:val="22"/>
        </w:rPr>
      </w:pPr>
    </w:p>
    <w:p w:rsidR="002941D3" w:rsidRDefault="00FA1992">
      <w:pPr>
        <w:spacing w:after="120"/>
        <w:rPr>
          <w:sz w:val="22"/>
          <w:szCs w:val="22"/>
          <w:u w:val="single"/>
        </w:rPr>
      </w:pPr>
      <w:r>
        <w:rPr>
          <w:b/>
          <w:sz w:val="22"/>
          <w:szCs w:val="22"/>
          <w:u w:val="single"/>
        </w:rPr>
        <w:t>B. Participation (20 points)</w:t>
      </w:r>
    </w:p>
    <w:p w:rsidR="002941D3" w:rsidRDefault="00FA1992">
      <w:pPr>
        <w:spacing w:after="120"/>
        <w:rPr>
          <w:sz w:val="22"/>
          <w:szCs w:val="22"/>
        </w:rPr>
      </w:pPr>
      <w:r>
        <w:rPr>
          <w:sz w:val="22"/>
          <w:szCs w:val="22"/>
        </w:rPr>
        <w:t>An important requirement is your active participation in class discussions.  Strong participation can be built only on the</w:t>
      </w:r>
      <w:r>
        <w:rPr>
          <w:sz w:val="22"/>
          <w:szCs w:val="22"/>
        </w:rPr>
        <w:t xml:space="preserve"> bases of devoted preparation for the class.  Please, be prepared for each class having read the required reading assignments as your ‘to the point’ participation would significantly increase your final grade. Basically, for each reading you should be able</w:t>
      </w:r>
      <w:r>
        <w:rPr>
          <w:sz w:val="22"/>
          <w:szCs w:val="22"/>
        </w:rPr>
        <w:t xml:space="preserve"> to:</w:t>
      </w:r>
    </w:p>
    <w:p w:rsidR="002941D3" w:rsidRDefault="00FA1992">
      <w:pPr>
        <w:numPr>
          <w:ilvl w:val="0"/>
          <w:numId w:val="1"/>
        </w:numPr>
        <w:jc w:val="both"/>
        <w:rPr>
          <w:sz w:val="22"/>
          <w:szCs w:val="22"/>
        </w:rPr>
      </w:pPr>
      <w:r>
        <w:rPr>
          <w:sz w:val="22"/>
          <w:szCs w:val="22"/>
        </w:rPr>
        <w:t>Discuss the methodology and main findings of scientific articles</w:t>
      </w:r>
    </w:p>
    <w:p w:rsidR="002941D3" w:rsidRDefault="00FA1992">
      <w:pPr>
        <w:numPr>
          <w:ilvl w:val="0"/>
          <w:numId w:val="1"/>
        </w:numPr>
        <w:jc w:val="both"/>
        <w:rPr>
          <w:sz w:val="22"/>
          <w:szCs w:val="22"/>
        </w:rPr>
      </w:pPr>
      <w:r>
        <w:rPr>
          <w:sz w:val="22"/>
          <w:szCs w:val="22"/>
        </w:rPr>
        <w:t>Understand the main concepts and key terms of the chapter</w:t>
      </w:r>
    </w:p>
    <w:p w:rsidR="002941D3" w:rsidRDefault="00FA1992">
      <w:pPr>
        <w:numPr>
          <w:ilvl w:val="0"/>
          <w:numId w:val="1"/>
        </w:numPr>
        <w:jc w:val="both"/>
        <w:rPr>
          <w:sz w:val="22"/>
          <w:szCs w:val="22"/>
        </w:rPr>
      </w:pPr>
      <w:r>
        <w:rPr>
          <w:sz w:val="22"/>
          <w:szCs w:val="22"/>
        </w:rPr>
        <w:t>Relate the main points to your own experience</w:t>
      </w:r>
    </w:p>
    <w:p w:rsidR="002941D3" w:rsidRDefault="00FA1992">
      <w:pPr>
        <w:numPr>
          <w:ilvl w:val="0"/>
          <w:numId w:val="1"/>
        </w:numPr>
        <w:jc w:val="both"/>
        <w:rPr>
          <w:sz w:val="22"/>
          <w:szCs w:val="22"/>
        </w:rPr>
      </w:pPr>
      <w:r>
        <w:rPr>
          <w:sz w:val="22"/>
          <w:szCs w:val="22"/>
        </w:rPr>
        <w:t>Come up with own examples of the concepts discussed in chapter</w:t>
      </w:r>
    </w:p>
    <w:p w:rsidR="002941D3" w:rsidRDefault="002941D3">
      <w:pPr>
        <w:spacing w:line="360" w:lineRule="auto"/>
        <w:rPr>
          <w:sz w:val="22"/>
          <w:szCs w:val="22"/>
          <w:u w:val="single"/>
        </w:rPr>
      </w:pPr>
    </w:p>
    <w:p w:rsidR="002941D3" w:rsidRDefault="00FA1992">
      <w:pPr>
        <w:spacing w:line="360" w:lineRule="auto"/>
        <w:rPr>
          <w:sz w:val="22"/>
          <w:szCs w:val="22"/>
          <w:u w:val="single"/>
        </w:rPr>
      </w:pPr>
      <w:r>
        <w:rPr>
          <w:b/>
          <w:sz w:val="22"/>
          <w:szCs w:val="22"/>
          <w:u w:val="single"/>
        </w:rPr>
        <w:t>C. Presentation (2</w:t>
      </w:r>
      <w:r>
        <w:rPr>
          <w:b/>
          <w:sz w:val="22"/>
          <w:szCs w:val="22"/>
          <w:u w:val="single"/>
        </w:rPr>
        <w:t>0 points)</w:t>
      </w:r>
    </w:p>
    <w:p w:rsidR="002941D3" w:rsidRDefault="00FA1992">
      <w:pPr>
        <w:rPr>
          <w:sz w:val="22"/>
          <w:szCs w:val="22"/>
          <w:u w:val="single"/>
        </w:rPr>
      </w:pPr>
      <w:r>
        <w:rPr>
          <w:sz w:val="22"/>
          <w:szCs w:val="22"/>
          <w:u w:val="single"/>
        </w:rPr>
        <w:t>Grading criteria for material presentation are the following:</w:t>
      </w:r>
    </w:p>
    <w:p w:rsidR="002941D3" w:rsidRDefault="00FA1992">
      <w:pPr>
        <w:numPr>
          <w:ilvl w:val="0"/>
          <w:numId w:val="2"/>
        </w:numPr>
        <w:rPr>
          <w:sz w:val="22"/>
          <w:szCs w:val="22"/>
        </w:rPr>
      </w:pPr>
      <w:r>
        <w:rPr>
          <w:sz w:val="22"/>
          <w:szCs w:val="22"/>
        </w:rPr>
        <w:t>Maximal exposition of the topic with examples of research in the area (6 points)</w:t>
      </w:r>
    </w:p>
    <w:p w:rsidR="002941D3" w:rsidRDefault="00FA1992">
      <w:pPr>
        <w:numPr>
          <w:ilvl w:val="0"/>
          <w:numId w:val="2"/>
        </w:numPr>
        <w:rPr>
          <w:sz w:val="22"/>
          <w:szCs w:val="22"/>
        </w:rPr>
      </w:pPr>
      <w:r>
        <w:rPr>
          <w:sz w:val="22"/>
          <w:szCs w:val="22"/>
        </w:rPr>
        <w:lastRenderedPageBreak/>
        <w:t>“illustrations” of social psychological concept of your topic from film, news, journal (4 points)</w:t>
      </w:r>
    </w:p>
    <w:p w:rsidR="002941D3" w:rsidRDefault="00FA1992">
      <w:pPr>
        <w:numPr>
          <w:ilvl w:val="0"/>
          <w:numId w:val="2"/>
        </w:numPr>
        <w:rPr>
          <w:sz w:val="22"/>
          <w:szCs w:val="22"/>
        </w:rPr>
      </w:pPr>
      <w:r>
        <w:rPr>
          <w:sz w:val="22"/>
          <w:szCs w:val="22"/>
        </w:rPr>
        <w:t>Delivery within an assigned time (15 minutes) (2 points)</w:t>
      </w:r>
    </w:p>
    <w:p w:rsidR="002941D3" w:rsidRDefault="00FA1992">
      <w:pPr>
        <w:numPr>
          <w:ilvl w:val="0"/>
          <w:numId w:val="2"/>
        </w:numPr>
        <w:rPr>
          <w:sz w:val="22"/>
          <w:szCs w:val="22"/>
        </w:rPr>
      </w:pPr>
      <w:r>
        <w:rPr>
          <w:sz w:val="22"/>
          <w:szCs w:val="22"/>
        </w:rPr>
        <w:t>Ability to provoke active critical discussion by addressing min 2 questions to the audience (4 points)</w:t>
      </w:r>
    </w:p>
    <w:p w:rsidR="002941D3" w:rsidRDefault="00FA1992">
      <w:pPr>
        <w:numPr>
          <w:ilvl w:val="0"/>
          <w:numId w:val="2"/>
        </w:numPr>
        <w:rPr>
          <w:sz w:val="22"/>
          <w:szCs w:val="22"/>
        </w:rPr>
      </w:pPr>
      <w:r>
        <w:rPr>
          <w:sz w:val="22"/>
          <w:szCs w:val="22"/>
        </w:rPr>
        <w:t>Ability to answer relevant questions (4 points)</w:t>
      </w:r>
    </w:p>
    <w:p w:rsidR="002941D3" w:rsidRDefault="002941D3">
      <w:pPr>
        <w:rPr>
          <w:sz w:val="22"/>
          <w:szCs w:val="22"/>
        </w:rPr>
      </w:pPr>
    </w:p>
    <w:p w:rsidR="002941D3" w:rsidRDefault="002941D3">
      <w:pPr>
        <w:rPr>
          <w:sz w:val="22"/>
          <w:szCs w:val="22"/>
          <w:u w:val="single"/>
        </w:rPr>
      </w:pPr>
    </w:p>
    <w:p w:rsidR="002941D3" w:rsidRDefault="00FA1992">
      <w:pPr>
        <w:rPr>
          <w:sz w:val="22"/>
          <w:szCs w:val="22"/>
        </w:rPr>
      </w:pPr>
      <w:r>
        <w:rPr>
          <w:b/>
          <w:sz w:val="22"/>
          <w:szCs w:val="22"/>
          <w:u w:val="single"/>
        </w:rPr>
        <w:t xml:space="preserve">D. Group presentation experiment in social psychology (10 points) </w:t>
      </w:r>
      <w:r>
        <w:rPr>
          <w:sz w:val="22"/>
          <w:szCs w:val="22"/>
        </w:rPr>
        <w:t>For this project you will need to come up and conduct an experiment that explores some social psychological phenomenon. You can do the experiment as part of a group or individually. The deta</w:t>
      </w:r>
      <w:r>
        <w:rPr>
          <w:sz w:val="22"/>
          <w:szCs w:val="22"/>
        </w:rPr>
        <w:t>iled guidelines will be provided later on the e-course.</w:t>
      </w:r>
    </w:p>
    <w:p w:rsidR="002941D3" w:rsidRDefault="002941D3">
      <w:pPr>
        <w:rPr>
          <w:sz w:val="22"/>
          <w:szCs w:val="22"/>
        </w:rPr>
      </w:pPr>
    </w:p>
    <w:p w:rsidR="002941D3" w:rsidRDefault="002941D3">
      <w:pPr>
        <w:rPr>
          <w:sz w:val="22"/>
          <w:szCs w:val="22"/>
        </w:rPr>
      </w:pPr>
    </w:p>
    <w:p w:rsidR="002941D3" w:rsidRDefault="00FA1992">
      <w:pPr>
        <w:rPr>
          <w:sz w:val="22"/>
          <w:szCs w:val="22"/>
        </w:rPr>
      </w:pPr>
      <w:r>
        <w:rPr>
          <w:b/>
          <w:sz w:val="22"/>
          <w:szCs w:val="22"/>
          <w:u w:val="single"/>
        </w:rPr>
        <w:t xml:space="preserve">E. Individual paper– experiment in social psychology (30 points). </w:t>
      </w:r>
      <w:r>
        <w:rPr>
          <w:sz w:val="22"/>
          <w:szCs w:val="22"/>
        </w:rPr>
        <w:t>Write individual papers that describe the experiment you conducted</w:t>
      </w:r>
    </w:p>
    <w:p w:rsidR="002941D3" w:rsidRDefault="002941D3">
      <w:pPr>
        <w:rPr>
          <w:sz w:val="22"/>
          <w:szCs w:val="22"/>
        </w:rPr>
      </w:pPr>
    </w:p>
    <w:p w:rsidR="002941D3" w:rsidRDefault="00FA1992">
      <w:pPr>
        <w:rPr>
          <w:sz w:val="22"/>
          <w:szCs w:val="22"/>
        </w:rPr>
      </w:pPr>
      <w:r>
        <w:rPr>
          <w:b/>
          <w:sz w:val="22"/>
          <w:szCs w:val="22"/>
        </w:rPr>
        <w:t>(10 points)</w:t>
      </w:r>
      <w:r>
        <w:rPr>
          <w:sz w:val="22"/>
          <w:szCs w:val="22"/>
        </w:rPr>
        <w:t xml:space="preserve"> Experiment description:</w:t>
      </w:r>
    </w:p>
    <w:p w:rsidR="002941D3" w:rsidRDefault="00FA1992">
      <w:pPr>
        <w:spacing w:before="240"/>
        <w:rPr>
          <w:sz w:val="22"/>
          <w:szCs w:val="22"/>
        </w:rPr>
      </w:pPr>
      <w:r>
        <w:rPr>
          <w:sz w:val="22"/>
          <w:szCs w:val="22"/>
        </w:rPr>
        <w:t>-Clearly stating the researc</w:t>
      </w:r>
      <w:r>
        <w:rPr>
          <w:sz w:val="22"/>
          <w:szCs w:val="22"/>
        </w:rPr>
        <w:t>h question.</w:t>
      </w:r>
    </w:p>
    <w:p w:rsidR="002941D3" w:rsidRDefault="00FA1992">
      <w:pPr>
        <w:spacing w:before="240"/>
        <w:rPr>
          <w:sz w:val="22"/>
          <w:szCs w:val="22"/>
        </w:rPr>
      </w:pPr>
      <w:r>
        <w:rPr>
          <w:sz w:val="22"/>
          <w:szCs w:val="22"/>
        </w:rPr>
        <w:t xml:space="preserve"> -Describe how you conducted your experiment. Be very detailed to explain exactly what you did.</w:t>
      </w:r>
    </w:p>
    <w:p w:rsidR="002941D3" w:rsidRDefault="00FA1992">
      <w:pPr>
        <w:spacing w:before="240"/>
        <w:rPr>
          <w:sz w:val="22"/>
          <w:szCs w:val="22"/>
        </w:rPr>
      </w:pPr>
      <w:r>
        <w:rPr>
          <w:sz w:val="22"/>
          <w:szCs w:val="22"/>
        </w:rPr>
        <w:t xml:space="preserve"> -State hypothesis.</w:t>
      </w:r>
    </w:p>
    <w:p w:rsidR="002941D3" w:rsidRDefault="00FA1992">
      <w:pPr>
        <w:spacing w:before="240"/>
        <w:rPr>
          <w:sz w:val="22"/>
          <w:szCs w:val="22"/>
        </w:rPr>
      </w:pPr>
      <w:r>
        <w:rPr>
          <w:sz w:val="22"/>
          <w:szCs w:val="22"/>
        </w:rPr>
        <w:t xml:space="preserve"> -Name the dependent and independent variables.</w:t>
      </w:r>
    </w:p>
    <w:p w:rsidR="002941D3" w:rsidRDefault="00FA1992">
      <w:pPr>
        <w:spacing w:before="240"/>
        <w:rPr>
          <w:sz w:val="22"/>
          <w:szCs w:val="22"/>
        </w:rPr>
      </w:pPr>
      <w:r>
        <w:rPr>
          <w:sz w:val="22"/>
          <w:szCs w:val="22"/>
        </w:rPr>
        <w:t xml:space="preserve"> -Describe the control and experimental groups </w:t>
      </w:r>
    </w:p>
    <w:p w:rsidR="002941D3" w:rsidRDefault="00FA1992">
      <w:pPr>
        <w:spacing w:before="240"/>
        <w:rPr>
          <w:sz w:val="22"/>
          <w:szCs w:val="22"/>
        </w:rPr>
      </w:pPr>
      <w:r>
        <w:rPr>
          <w:sz w:val="22"/>
          <w:szCs w:val="22"/>
        </w:rPr>
        <w:t xml:space="preserve"> </w:t>
      </w:r>
      <w:r>
        <w:rPr>
          <w:b/>
          <w:sz w:val="22"/>
          <w:szCs w:val="22"/>
        </w:rPr>
        <w:t>(10 points)</w:t>
      </w:r>
      <w:r>
        <w:rPr>
          <w:sz w:val="22"/>
          <w:szCs w:val="22"/>
        </w:rPr>
        <w:t xml:space="preserve"> Literature review (</w:t>
      </w:r>
      <w:r>
        <w:rPr>
          <w:sz w:val="22"/>
          <w:szCs w:val="22"/>
        </w:rPr>
        <w:t>5 sources)</w:t>
      </w:r>
    </w:p>
    <w:p w:rsidR="002941D3" w:rsidRDefault="00FA1992">
      <w:pPr>
        <w:spacing w:before="240"/>
        <w:rPr>
          <w:sz w:val="22"/>
          <w:szCs w:val="22"/>
        </w:rPr>
      </w:pPr>
      <w:r>
        <w:rPr>
          <w:sz w:val="22"/>
          <w:szCs w:val="22"/>
        </w:rPr>
        <w:t>-Use at least 5 scientific sources to describe the result of previous studies related to your research question.</w:t>
      </w:r>
    </w:p>
    <w:p w:rsidR="002941D3" w:rsidRDefault="00FA1992">
      <w:pPr>
        <w:spacing w:before="240"/>
        <w:rPr>
          <w:sz w:val="22"/>
          <w:szCs w:val="22"/>
        </w:rPr>
      </w:pPr>
      <w:r>
        <w:rPr>
          <w:sz w:val="22"/>
          <w:szCs w:val="22"/>
        </w:rPr>
        <w:t>-Use proper references.</w:t>
      </w:r>
    </w:p>
    <w:p w:rsidR="002941D3" w:rsidRDefault="00FA1992">
      <w:pPr>
        <w:spacing w:before="240"/>
        <w:rPr>
          <w:sz w:val="22"/>
          <w:szCs w:val="22"/>
        </w:rPr>
      </w:pPr>
      <w:r>
        <w:rPr>
          <w:sz w:val="22"/>
          <w:szCs w:val="22"/>
        </w:rPr>
        <w:t>-Write in your words.</w:t>
      </w:r>
    </w:p>
    <w:p w:rsidR="002941D3" w:rsidRDefault="00FA1992">
      <w:pPr>
        <w:spacing w:before="240"/>
        <w:rPr>
          <w:sz w:val="22"/>
          <w:szCs w:val="22"/>
        </w:rPr>
      </w:pPr>
      <w:r>
        <w:rPr>
          <w:sz w:val="22"/>
          <w:szCs w:val="22"/>
        </w:rPr>
        <w:t>-Include reference list in apa style.</w:t>
      </w:r>
    </w:p>
    <w:p w:rsidR="002941D3" w:rsidRDefault="00FA1992">
      <w:pPr>
        <w:spacing w:before="240"/>
        <w:rPr>
          <w:sz w:val="22"/>
          <w:szCs w:val="22"/>
        </w:rPr>
      </w:pPr>
      <w:r>
        <w:rPr>
          <w:sz w:val="22"/>
          <w:szCs w:val="22"/>
        </w:rPr>
        <w:t xml:space="preserve"> </w:t>
      </w:r>
      <w:r>
        <w:rPr>
          <w:b/>
          <w:sz w:val="22"/>
          <w:szCs w:val="22"/>
        </w:rPr>
        <w:t>(5 points)</w:t>
      </w:r>
      <w:r>
        <w:rPr>
          <w:sz w:val="22"/>
          <w:szCs w:val="22"/>
        </w:rPr>
        <w:t xml:space="preserve"> Describe in detail the conclusions y</w:t>
      </w:r>
      <w:r>
        <w:rPr>
          <w:sz w:val="22"/>
          <w:szCs w:val="22"/>
        </w:rPr>
        <w:t>ou can draw from this study.</w:t>
      </w:r>
    </w:p>
    <w:p w:rsidR="002941D3" w:rsidRDefault="00FA1992">
      <w:pPr>
        <w:spacing w:before="240"/>
        <w:rPr>
          <w:sz w:val="22"/>
          <w:szCs w:val="22"/>
        </w:rPr>
      </w:pPr>
      <w:r>
        <w:rPr>
          <w:sz w:val="22"/>
          <w:szCs w:val="22"/>
        </w:rPr>
        <w:t xml:space="preserve"> -Show a graph of the data.</w:t>
      </w:r>
    </w:p>
    <w:p w:rsidR="002941D3" w:rsidRDefault="00FA1992">
      <w:pPr>
        <w:spacing w:before="240"/>
        <w:rPr>
          <w:sz w:val="22"/>
          <w:szCs w:val="22"/>
        </w:rPr>
      </w:pPr>
      <w:r>
        <w:rPr>
          <w:sz w:val="22"/>
          <w:szCs w:val="22"/>
        </w:rPr>
        <w:t xml:space="preserve"> -Describe any extraneous variables or problems that might have interfered with your experiment.</w:t>
      </w:r>
    </w:p>
    <w:p w:rsidR="002941D3" w:rsidRDefault="00FA1992">
      <w:pPr>
        <w:spacing w:before="240"/>
        <w:rPr>
          <w:sz w:val="22"/>
          <w:szCs w:val="22"/>
        </w:rPr>
      </w:pPr>
      <w:r>
        <w:rPr>
          <w:sz w:val="22"/>
          <w:szCs w:val="22"/>
        </w:rPr>
        <w:t xml:space="preserve"> -What would you suggestion next year’s class do differently?</w:t>
      </w:r>
    </w:p>
    <w:p w:rsidR="002941D3" w:rsidRDefault="00FA1992">
      <w:pPr>
        <w:spacing w:before="240"/>
        <w:rPr>
          <w:sz w:val="22"/>
          <w:szCs w:val="22"/>
        </w:rPr>
      </w:pPr>
      <w:r>
        <w:rPr>
          <w:sz w:val="22"/>
          <w:szCs w:val="22"/>
        </w:rPr>
        <w:t xml:space="preserve"> Did you learn anything from doing this?</w:t>
      </w:r>
      <w:r>
        <w:rPr>
          <w:sz w:val="22"/>
          <w:szCs w:val="22"/>
        </w:rPr>
        <w:t xml:space="preserve"> -Final comments?</w:t>
      </w:r>
    </w:p>
    <w:p w:rsidR="002941D3" w:rsidRDefault="002941D3">
      <w:pPr>
        <w:rPr>
          <w:sz w:val="22"/>
          <w:szCs w:val="22"/>
        </w:rPr>
      </w:pPr>
    </w:p>
    <w:p w:rsidR="002941D3" w:rsidRDefault="00FA1992">
      <w:pPr>
        <w:rPr>
          <w:sz w:val="22"/>
          <w:szCs w:val="22"/>
        </w:rPr>
      </w:pPr>
      <w:r>
        <w:rPr>
          <w:b/>
          <w:sz w:val="22"/>
          <w:szCs w:val="22"/>
        </w:rPr>
        <w:t xml:space="preserve">(5 points) </w:t>
      </w:r>
      <w:r>
        <w:rPr>
          <w:sz w:val="22"/>
          <w:szCs w:val="22"/>
        </w:rPr>
        <w:t>Structure and grammar</w:t>
      </w:r>
    </w:p>
    <w:p w:rsidR="002941D3" w:rsidRDefault="002941D3">
      <w:pPr>
        <w:rPr>
          <w:b/>
          <w:sz w:val="22"/>
          <w:szCs w:val="22"/>
        </w:rPr>
      </w:pPr>
    </w:p>
    <w:p w:rsidR="002941D3" w:rsidRDefault="00FA1992">
      <w:pPr>
        <w:rPr>
          <w:sz w:val="22"/>
          <w:szCs w:val="22"/>
        </w:rPr>
      </w:pPr>
      <w:r>
        <w:rPr>
          <w:sz w:val="22"/>
          <w:szCs w:val="22"/>
        </w:rPr>
        <w:t>-have at least 4-5 paragraphs per page</w:t>
      </w:r>
    </w:p>
    <w:p w:rsidR="002941D3" w:rsidRDefault="00FA1992">
      <w:pPr>
        <w:rPr>
          <w:sz w:val="22"/>
          <w:szCs w:val="22"/>
        </w:rPr>
      </w:pPr>
      <w:r>
        <w:rPr>
          <w:sz w:val="22"/>
          <w:szCs w:val="22"/>
        </w:rPr>
        <w:t>- have a clear structure of the paper</w:t>
      </w:r>
    </w:p>
    <w:p w:rsidR="002941D3" w:rsidRDefault="00FA1992">
      <w:pPr>
        <w:rPr>
          <w:sz w:val="22"/>
          <w:szCs w:val="22"/>
        </w:rPr>
      </w:pPr>
      <w:r>
        <w:rPr>
          <w:sz w:val="22"/>
          <w:szCs w:val="22"/>
        </w:rPr>
        <w:t>-no grammar mistakes</w:t>
      </w:r>
    </w:p>
    <w:p w:rsidR="002941D3" w:rsidRDefault="002941D3">
      <w:pPr>
        <w:rPr>
          <w:sz w:val="22"/>
          <w:szCs w:val="22"/>
        </w:rPr>
      </w:pPr>
    </w:p>
    <w:p w:rsidR="002941D3" w:rsidRDefault="00FA1992">
      <w:pPr>
        <w:rPr>
          <w:sz w:val="22"/>
          <w:szCs w:val="22"/>
        </w:rPr>
      </w:pPr>
      <w:r>
        <w:rPr>
          <w:b/>
          <w:sz w:val="22"/>
          <w:szCs w:val="22"/>
        </w:rPr>
        <w:t>F. Final and Midterm Exams (50 points+40 points)</w:t>
      </w:r>
    </w:p>
    <w:p w:rsidR="002941D3" w:rsidRDefault="00FA1992">
      <w:pPr>
        <w:rPr>
          <w:b/>
          <w:sz w:val="24"/>
          <w:szCs w:val="24"/>
        </w:rPr>
      </w:pPr>
      <w:r>
        <w:rPr>
          <w:sz w:val="22"/>
          <w:szCs w:val="22"/>
        </w:rPr>
        <w:t xml:space="preserve">There will be two exams in this course: midterm and final. I will give you a set of questions few weeks before the exam. During the exam you will receive multiple-choice questions and essay questions based on the home readings. The final exam is not going </w:t>
      </w:r>
      <w:r>
        <w:rPr>
          <w:sz w:val="22"/>
          <w:szCs w:val="22"/>
        </w:rPr>
        <w:t>to be cumulative: it will cover only the second part of the course.</w:t>
      </w:r>
    </w:p>
    <w:p w:rsidR="002941D3" w:rsidRDefault="00FA1992">
      <w:pPr>
        <w:rPr>
          <w:b/>
          <w:sz w:val="24"/>
          <w:szCs w:val="24"/>
          <w:u w:val="single"/>
        </w:rPr>
      </w:pPr>
      <w:r>
        <w:rPr>
          <w:b/>
          <w:sz w:val="24"/>
          <w:szCs w:val="24"/>
          <w:u w:val="single"/>
        </w:rPr>
        <w:t>Grading</w:t>
      </w:r>
    </w:p>
    <w:p w:rsidR="002941D3" w:rsidRDefault="002941D3">
      <w:pPr>
        <w:rPr>
          <w:b/>
          <w:sz w:val="24"/>
          <w:szCs w:val="24"/>
          <w:u w:val="single"/>
        </w:rPr>
      </w:pPr>
    </w:p>
    <w:p w:rsidR="002941D3" w:rsidRDefault="00FA1992">
      <w:pPr>
        <w:widowControl w:val="0"/>
        <w:rPr>
          <w:b/>
          <w:sz w:val="24"/>
          <w:szCs w:val="24"/>
        </w:rPr>
      </w:pPr>
      <w:r>
        <w:rPr>
          <w:b/>
          <w:sz w:val="24"/>
          <w:szCs w:val="24"/>
        </w:rPr>
        <w:t>Course evaluation criteria:</w:t>
      </w:r>
    </w:p>
    <w:p w:rsidR="002941D3" w:rsidRDefault="00FA1992">
      <w:pPr>
        <w:rPr>
          <w:sz w:val="22"/>
          <w:szCs w:val="22"/>
        </w:rPr>
      </w:pPr>
      <w:r>
        <w:rPr>
          <w:sz w:val="22"/>
          <w:szCs w:val="22"/>
        </w:rPr>
        <w:t xml:space="preserve">Attendance (20 points) </w:t>
      </w:r>
    </w:p>
    <w:p w:rsidR="002941D3" w:rsidRDefault="00FA1992">
      <w:pPr>
        <w:rPr>
          <w:sz w:val="22"/>
          <w:szCs w:val="22"/>
        </w:rPr>
      </w:pPr>
      <w:r>
        <w:rPr>
          <w:sz w:val="22"/>
          <w:szCs w:val="22"/>
        </w:rPr>
        <w:t xml:space="preserve">Participation in discussions (20 points)                                              </w:t>
      </w:r>
    </w:p>
    <w:p w:rsidR="002941D3" w:rsidRDefault="00FA1992">
      <w:pPr>
        <w:rPr>
          <w:sz w:val="22"/>
          <w:szCs w:val="22"/>
        </w:rPr>
      </w:pPr>
      <w:r>
        <w:rPr>
          <w:sz w:val="22"/>
          <w:szCs w:val="22"/>
        </w:rPr>
        <w:t>Class presentation (20 points)</w:t>
      </w:r>
    </w:p>
    <w:p w:rsidR="002941D3" w:rsidRDefault="00FA1992">
      <w:pPr>
        <w:rPr>
          <w:sz w:val="22"/>
          <w:szCs w:val="22"/>
        </w:rPr>
      </w:pPr>
      <w:r>
        <w:rPr>
          <w:sz w:val="22"/>
          <w:szCs w:val="22"/>
        </w:rPr>
        <w:t>Group presentation on Experiment in social psychology  (10 points)</w:t>
      </w:r>
    </w:p>
    <w:p w:rsidR="002941D3" w:rsidRDefault="00FA1992">
      <w:pPr>
        <w:rPr>
          <w:sz w:val="22"/>
          <w:szCs w:val="22"/>
        </w:rPr>
      </w:pPr>
      <w:r>
        <w:rPr>
          <w:sz w:val="22"/>
          <w:szCs w:val="22"/>
        </w:rPr>
        <w:t>Individual paper on Experiment in social psychology (40 points)</w:t>
      </w:r>
    </w:p>
    <w:p w:rsidR="002941D3" w:rsidRDefault="00FA1992">
      <w:pPr>
        <w:rPr>
          <w:sz w:val="22"/>
          <w:szCs w:val="22"/>
        </w:rPr>
      </w:pPr>
      <w:r>
        <w:rPr>
          <w:sz w:val="22"/>
          <w:szCs w:val="22"/>
        </w:rPr>
        <w:t>Mid-term in-class exam (50 points)</w:t>
      </w:r>
    </w:p>
    <w:p w:rsidR="002941D3" w:rsidRDefault="00FA1992">
      <w:pPr>
        <w:rPr>
          <w:b/>
          <w:sz w:val="22"/>
          <w:szCs w:val="22"/>
        </w:rPr>
      </w:pPr>
      <w:r>
        <w:rPr>
          <w:sz w:val="22"/>
          <w:szCs w:val="22"/>
        </w:rPr>
        <w:t>Final in-class exam (40 points)</w:t>
      </w:r>
    </w:p>
    <w:p w:rsidR="002941D3" w:rsidRDefault="00FA1992">
      <w:pPr>
        <w:widowControl w:val="0"/>
        <w:tabs>
          <w:tab w:val="left" w:pos="840"/>
          <w:tab w:val="left" w:pos="841"/>
        </w:tabs>
        <w:spacing w:before="12" w:line="350" w:lineRule="auto"/>
        <w:ind w:right="668"/>
        <w:rPr>
          <w:b/>
          <w:sz w:val="24"/>
          <w:szCs w:val="24"/>
        </w:rPr>
      </w:pPr>
      <w:r>
        <w:rPr>
          <w:b/>
          <w:sz w:val="24"/>
          <w:szCs w:val="24"/>
        </w:rPr>
        <w:t>Grading system:</w:t>
      </w:r>
    </w:p>
    <w:tbl>
      <w:tblPr>
        <w:tblStyle w:val="a2"/>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7088"/>
      </w:tblGrid>
      <w:tr w:rsidR="002941D3">
        <w:tc>
          <w:tcPr>
            <w:tcW w:w="1129" w:type="dxa"/>
            <w:tcBorders>
              <w:top w:val="single" w:sz="4" w:space="0" w:color="000000"/>
              <w:left w:val="single" w:sz="4" w:space="0" w:color="000000"/>
              <w:bottom w:val="single" w:sz="4" w:space="0" w:color="000000"/>
              <w:right w:val="single" w:sz="4" w:space="0" w:color="000000"/>
            </w:tcBorders>
          </w:tcPr>
          <w:p w:rsidR="002941D3" w:rsidRDefault="00FA1992">
            <w:pPr>
              <w:rPr>
                <w:b/>
                <w:sz w:val="24"/>
                <w:szCs w:val="24"/>
              </w:rPr>
            </w:pPr>
            <w:r>
              <w:rPr>
                <w:b/>
                <w:sz w:val="24"/>
                <w:szCs w:val="24"/>
              </w:rPr>
              <w:t>Grade</w:t>
            </w:r>
          </w:p>
        </w:tc>
        <w:tc>
          <w:tcPr>
            <w:tcW w:w="7088" w:type="dxa"/>
            <w:tcBorders>
              <w:top w:val="single" w:sz="4" w:space="0" w:color="000000"/>
              <w:left w:val="single" w:sz="4" w:space="0" w:color="000000"/>
              <w:bottom w:val="single" w:sz="4" w:space="0" w:color="000000"/>
              <w:right w:val="single" w:sz="4" w:space="0" w:color="000000"/>
            </w:tcBorders>
          </w:tcPr>
          <w:p w:rsidR="002941D3" w:rsidRDefault="00FA1992">
            <w:pPr>
              <w:rPr>
                <w:b/>
                <w:sz w:val="24"/>
                <w:szCs w:val="24"/>
              </w:rPr>
            </w:pPr>
            <w:r>
              <w:rPr>
                <w:b/>
                <w:sz w:val="24"/>
                <w:szCs w:val="24"/>
              </w:rPr>
              <w:t>Percentage Score Range</w:t>
            </w:r>
          </w:p>
        </w:tc>
      </w:tr>
      <w:tr w:rsidR="002941D3">
        <w:tc>
          <w:tcPr>
            <w:tcW w:w="1129" w:type="dxa"/>
            <w:tcBorders>
              <w:top w:val="single" w:sz="4" w:space="0" w:color="000000"/>
              <w:left w:val="single" w:sz="4" w:space="0" w:color="000000"/>
              <w:bottom w:val="single" w:sz="4" w:space="0" w:color="000000"/>
              <w:right w:val="single" w:sz="4" w:space="0" w:color="000000"/>
            </w:tcBorders>
          </w:tcPr>
          <w:p w:rsidR="002941D3" w:rsidRDefault="00FA1992">
            <w:pPr>
              <w:rPr>
                <w:sz w:val="24"/>
                <w:szCs w:val="24"/>
              </w:rPr>
            </w:pPr>
            <w:r>
              <w:rPr>
                <w:sz w:val="24"/>
                <w:szCs w:val="24"/>
              </w:rPr>
              <w:t>A</w:t>
            </w:r>
          </w:p>
        </w:tc>
        <w:tc>
          <w:tcPr>
            <w:tcW w:w="7088" w:type="dxa"/>
            <w:tcBorders>
              <w:top w:val="single" w:sz="4" w:space="0" w:color="000000"/>
              <w:left w:val="single" w:sz="4" w:space="0" w:color="000000"/>
              <w:bottom w:val="single" w:sz="4" w:space="0" w:color="000000"/>
              <w:right w:val="single" w:sz="4" w:space="0" w:color="000000"/>
            </w:tcBorders>
          </w:tcPr>
          <w:p w:rsidR="002941D3" w:rsidRDefault="00FA1992">
            <w:pPr>
              <w:rPr>
                <w:sz w:val="24"/>
                <w:szCs w:val="24"/>
              </w:rPr>
            </w:pPr>
            <w:r>
              <w:rPr>
                <w:sz w:val="24"/>
                <w:szCs w:val="24"/>
              </w:rPr>
              <w:t>95-100</w:t>
            </w:r>
          </w:p>
        </w:tc>
      </w:tr>
      <w:tr w:rsidR="002941D3">
        <w:tc>
          <w:tcPr>
            <w:tcW w:w="1129" w:type="dxa"/>
            <w:tcBorders>
              <w:top w:val="single" w:sz="4" w:space="0" w:color="000000"/>
              <w:left w:val="single" w:sz="4" w:space="0" w:color="000000"/>
              <w:bottom w:val="single" w:sz="4" w:space="0" w:color="000000"/>
              <w:right w:val="single" w:sz="4" w:space="0" w:color="000000"/>
            </w:tcBorders>
          </w:tcPr>
          <w:p w:rsidR="002941D3" w:rsidRDefault="00FA1992">
            <w:pPr>
              <w:rPr>
                <w:sz w:val="24"/>
                <w:szCs w:val="24"/>
              </w:rPr>
            </w:pPr>
            <w:r>
              <w:rPr>
                <w:sz w:val="24"/>
                <w:szCs w:val="24"/>
              </w:rPr>
              <w:t>A-</w:t>
            </w:r>
          </w:p>
        </w:tc>
        <w:tc>
          <w:tcPr>
            <w:tcW w:w="7088" w:type="dxa"/>
            <w:tcBorders>
              <w:top w:val="single" w:sz="4" w:space="0" w:color="000000"/>
              <w:left w:val="single" w:sz="4" w:space="0" w:color="000000"/>
              <w:bottom w:val="single" w:sz="4" w:space="0" w:color="000000"/>
              <w:right w:val="single" w:sz="4" w:space="0" w:color="000000"/>
            </w:tcBorders>
          </w:tcPr>
          <w:p w:rsidR="002941D3" w:rsidRDefault="00FA1992">
            <w:pPr>
              <w:rPr>
                <w:sz w:val="24"/>
                <w:szCs w:val="24"/>
              </w:rPr>
            </w:pPr>
            <w:r>
              <w:rPr>
                <w:sz w:val="24"/>
                <w:szCs w:val="24"/>
              </w:rPr>
              <w:t>90-94</w:t>
            </w:r>
          </w:p>
        </w:tc>
      </w:tr>
      <w:tr w:rsidR="002941D3">
        <w:tc>
          <w:tcPr>
            <w:tcW w:w="1129" w:type="dxa"/>
            <w:tcBorders>
              <w:top w:val="single" w:sz="4" w:space="0" w:color="000000"/>
              <w:left w:val="single" w:sz="4" w:space="0" w:color="000000"/>
              <w:bottom w:val="single" w:sz="4" w:space="0" w:color="000000"/>
              <w:right w:val="single" w:sz="4" w:space="0" w:color="000000"/>
            </w:tcBorders>
          </w:tcPr>
          <w:p w:rsidR="002941D3" w:rsidRDefault="00FA1992">
            <w:pPr>
              <w:rPr>
                <w:sz w:val="24"/>
                <w:szCs w:val="24"/>
              </w:rPr>
            </w:pPr>
            <w:r>
              <w:rPr>
                <w:sz w:val="24"/>
                <w:szCs w:val="24"/>
              </w:rPr>
              <w:t>B+</w:t>
            </w:r>
          </w:p>
        </w:tc>
        <w:tc>
          <w:tcPr>
            <w:tcW w:w="7088" w:type="dxa"/>
            <w:tcBorders>
              <w:top w:val="single" w:sz="4" w:space="0" w:color="000000"/>
              <w:left w:val="single" w:sz="4" w:space="0" w:color="000000"/>
              <w:bottom w:val="single" w:sz="4" w:space="0" w:color="000000"/>
              <w:right w:val="single" w:sz="4" w:space="0" w:color="000000"/>
            </w:tcBorders>
          </w:tcPr>
          <w:p w:rsidR="002941D3" w:rsidRDefault="00FA1992">
            <w:pPr>
              <w:rPr>
                <w:sz w:val="24"/>
                <w:szCs w:val="24"/>
              </w:rPr>
            </w:pPr>
            <w:r>
              <w:rPr>
                <w:sz w:val="24"/>
                <w:szCs w:val="24"/>
              </w:rPr>
              <w:t>85-89</w:t>
            </w:r>
          </w:p>
        </w:tc>
      </w:tr>
      <w:tr w:rsidR="002941D3">
        <w:tc>
          <w:tcPr>
            <w:tcW w:w="1129" w:type="dxa"/>
            <w:tcBorders>
              <w:top w:val="single" w:sz="4" w:space="0" w:color="000000"/>
              <w:left w:val="single" w:sz="4" w:space="0" w:color="000000"/>
              <w:bottom w:val="single" w:sz="4" w:space="0" w:color="000000"/>
              <w:right w:val="single" w:sz="4" w:space="0" w:color="000000"/>
            </w:tcBorders>
          </w:tcPr>
          <w:p w:rsidR="002941D3" w:rsidRDefault="00FA1992">
            <w:pPr>
              <w:rPr>
                <w:sz w:val="24"/>
                <w:szCs w:val="24"/>
              </w:rPr>
            </w:pPr>
            <w:r>
              <w:rPr>
                <w:sz w:val="24"/>
                <w:szCs w:val="24"/>
              </w:rPr>
              <w:t>B</w:t>
            </w:r>
          </w:p>
        </w:tc>
        <w:tc>
          <w:tcPr>
            <w:tcW w:w="7088" w:type="dxa"/>
            <w:tcBorders>
              <w:top w:val="single" w:sz="4" w:space="0" w:color="000000"/>
              <w:left w:val="single" w:sz="4" w:space="0" w:color="000000"/>
              <w:bottom w:val="single" w:sz="4" w:space="0" w:color="000000"/>
              <w:right w:val="single" w:sz="4" w:space="0" w:color="000000"/>
            </w:tcBorders>
          </w:tcPr>
          <w:p w:rsidR="002941D3" w:rsidRDefault="00FA1992">
            <w:pPr>
              <w:rPr>
                <w:sz w:val="24"/>
                <w:szCs w:val="24"/>
              </w:rPr>
            </w:pPr>
            <w:r>
              <w:rPr>
                <w:sz w:val="24"/>
                <w:szCs w:val="24"/>
              </w:rPr>
              <w:t>80-84</w:t>
            </w:r>
          </w:p>
        </w:tc>
      </w:tr>
      <w:tr w:rsidR="002941D3">
        <w:tc>
          <w:tcPr>
            <w:tcW w:w="1129" w:type="dxa"/>
            <w:tcBorders>
              <w:top w:val="single" w:sz="4" w:space="0" w:color="000000"/>
              <w:left w:val="single" w:sz="4" w:space="0" w:color="000000"/>
              <w:bottom w:val="single" w:sz="4" w:space="0" w:color="000000"/>
              <w:right w:val="single" w:sz="4" w:space="0" w:color="000000"/>
            </w:tcBorders>
          </w:tcPr>
          <w:p w:rsidR="002941D3" w:rsidRDefault="00FA1992">
            <w:pPr>
              <w:rPr>
                <w:sz w:val="24"/>
                <w:szCs w:val="24"/>
              </w:rPr>
            </w:pPr>
            <w:r>
              <w:rPr>
                <w:sz w:val="24"/>
                <w:szCs w:val="24"/>
              </w:rPr>
              <w:t>B-</w:t>
            </w:r>
          </w:p>
        </w:tc>
        <w:tc>
          <w:tcPr>
            <w:tcW w:w="7088" w:type="dxa"/>
            <w:tcBorders>
              <w:top w:val="single" w:sz="4" w:space="0" w:color="000000"/>
              <w:left w:val="single" w:sz="4" w:space="0" w:color="000000"/>
              <w:bottom w:val="single" w:sz="4" w:space="0" w:color="000000"/>
              <w:right w:val="single" w:sz="4" w:space="0" w:color="000000"/>
            </w:tcBorders>
          </w:tcPr>
          <w:p w:rsidR="002941D3" w:rsidRDefault="00FA1992">
            <w:pPr>
              <w:rPr>
                <w:sz w:val="24"/>
                <w:szCs w:val="24"/>
              </w:rPr>
            </w:pPr>
            <w:r>
              <w:rPr>
                <w:sz w:val="24"/>
                <w:szCs w:val="24"/>
              </w:rPr>
              <w:t>75-79</w:t>
            </w:r>
          </w:p>
        </w:tc>
      </w:tr>
      <w:tr w:rsidR="002941D3">
        <w:tc>
          <w:tcPr>
            <w:tcW w:w="1129" w:type="dxa"/>
            <w:tcBorders>
              <w:top w:val="single" w:sz="4" w:space="0" w:color="000000"/>
              <w:left w:val="single" w:sz="4" w:space="0" w:color="000000"/>
              <w:bottom w:val="single" w:sz="4" w:space="0" w:color="000000"/>
              <w:right w:val="single" w:sz="4" w:space="0" w:color="000000"/>
            </w:tcBorders>
          </w:tcPr>
          <w:p w:rsidR="002941D3" w:rsidRDefault="00FA1992">
            <w:pPr>
              <w:rPr>
                <w:sz w:val="24"/>
                <w:szCs w:val="24"/>
              </w:rPr>
            </w:pPr>
            <w:r>
              <w:rPr>
                <w:sz w:val="24"/>
                <w:szCs w:val="24"/>
              </w:rPr>
              <w:t>C+</w:t>
            </w:r>
          </w:p>
        </w:tc>
        <w:tc>
          <w:tcPr>
            <w:tcW w:w="7088" w:type="dxa"/>
            <w:tcBorders>
              <w:top w:val="single" w:sz="4" w:space="0" w:color="000000"/>
              <w:left w:val="single" w:sz="4" w:space="0" w:color="000000"/>
              <w:bottom w:val="single" w:sz="4" w:space="0" w:color="000000"/>
              <w:right w:val="single" w:sz="4" w:space="0" w:color="000000"/>
            </w:tcBorders>
          </w:tcPr>
          <w:p w:rsidR="002941D3" w:rsidRDefault="00FA1992">
            <w:pPr>
              <w:rPr>
                <w:sz w:val="24"/>
                <w:szCs w:val="24"/>
              </w:rPr>
            </w:pPr>
            <w:r>
              <w:rPr>
                <w:sz w:val="24"/>
                <w:szCs w:val="24"/>
              </w:rPr>
              <w:t>70-74</w:t>
            </w:r>
          </w:p>
        </w:tc>
      </w:tr>
      <w:tr w:rsidR="002941D3">
        <w:tc>
          <w:tcPr>
            <w:tcW w:w="1129" w:type="dxa"/>
            <w:tcBorders>
              <w:top w:val="single" w:sz="4" w:space="0" w:color="000000"/>
              <w:left w:val="single" w:sz="4" w:space="0" w:color="000000"/>
              <w:bottom w:val="single" w:sz="4" w:space="0" w:color="000000"/>
              <w:right w:val="single" w:sz="4" w:space="0" w:color="000000"/>
            </w:tcBorders>
          </w:tcPr>
          <w:p w:rsidR="002941D3" w:rsidRDefault="00FA1992">
            <w:pPr>
              <w:rPr>
                <w:sz w:val="24"/>
                <w:szCs w:val="24"/>
              </w:rPr>
            </w:pPr>
            <w:r>
              <w:rPr>
                <w:sz w:val="24"/>
                <w:szCs w:val="24"/>
              </w:rPr>
              <w:t>C</w:t>
            </w:r>
          </w:p>
        </w:tc>
        <w:tc>
          <w:tcPr>
            <w:tcW w:w="7088" w:type="dxa"/>
            <w:tcBorders>
              <w:top w:val="single" w:sz="4" w:space="0" w:color="000000"/>
              <w:left w:val="single" w:sz="4" w:space="0" w:color="000000"/>
              <w:bottom w:val="single" w:sz="4" w:space="0" w:color="000000"/>
              <w:right w:val="single" w:sz="4" w:space="0" w:color="000000"/>
            </w:tcBorders>
          </w:tcPr>
          <w:p w:rsidR="002941D3" w:rsidRDefault="00FA1992">
            <w:pPr>
              <w:rPr>
                <w:sz w:val="24"/>
                <w:szCs w:val="24"/>
              </w:rPr>
            </w:pPr>
            <w:r>
              <w:rPr>
                <w:sz w:val="24"/>
                <w:szCs w:val="24"/>
              </w:rPr>
              <w:t>65-69</w:t>
            </w:r>
          </w:p>
        </w:tc>
      </w:tr>
      <w:tr w:rsidR="002941D3">
        <w:tc>
          <w:tcPr>
            <w:tcW w:w="1129" w:type="dxa"/>
            <w:tcBorders>
              <w:top w:val="single" w:sz="4" w:space="0" w:color="000000"/>
              <w:left w:val="single" w:sz="4" w:space="0" w:color="000000"/>
              <w:bottom w:val="single" w:sz="4" w:space="0" w:color="000000"/>
              <w:right w:val="single" w:sz="4" w:space="0" w:color="000000"/>
            </w:tcBorders>
          </w:tcPr>
          <w:p w:rsidR="002941D3" w:rsidRDefault="00FA1992">
            <w:pPr>
              <w:rPr>
                <w:sz w:val="24"/>
                <w:szCs w:val="24"/>
              </w:rPr>
            </w:pPr>
            <w:r>
              <w:rPr>
                <w:sz w:val="24"/>
                <w:szCs w:val="24"/>
              </w:rPr>
              <w:t>C-</w:t>
            </w:r>
          </w:p>
        </w:tc>
        <w:tc>
          <w:tcPr>
            <w:tcW w:w="7088" w:type="dxa"/>
            <w:tcBorders>
              <w:top w:val="single" w:sz="4" w:space="0" w:color="000000"/>
              <w:left w:val="single" w:sz="4" w:space="0" w:color="000000"/>
              <w:bottom w:val="single" w:sz="4" w:space="0" w:color="000000"/>
              <w:right w:val="single" w:sz="4" w:space="0" w:color="000000"/>
            </w:tcBorders>
          </w:tcPr>
          <w:p w:rsidR="002941D3" w:rsidRDefault="00FA1992">
            <w:pPr>
              <w:rPr>
                <w:sz w:val="24"/>
                <w:szCs w:val="24"/>
              </w:rPr>
            </w:pPr>
            <w:r>
              <w:rPr>
                <w:sz w:val="24"/>
                <w:szCs w:val="24"/>
              </w:rPr>
              <w:t>60-64</w:t>
            </w:r>
          </w:p>
        </w:tc>
      </w:tr>
      <w:tr w:rsidR="002941D3">
        <w:tc>
          <w:tcPr>
            <w:tcW w:w="1129" w:type="dxa"/>
            <w:tcBorders>
              <w:top w:val="single" w:sz="4" w:space="0" w:color="000000"/>
              <w:left w:val="single" w:sz="4" w:space="0" w:color="000000"/>
              <w:bottom w:val="single" w:sz="4" w:space="0" w:color="000000"/>
              <w:right w:val="single" w:sz="4" w:space="0" w:color="000000"/>
            </w:tcBorders>
          </w:tcPr>
          <w:p w:rsidR="002941D3" w:rsidRDefault="00FA1992">
            <w:pPr>
              <w:rPr>
                <w:sz w:val="24"/>
                <w:szCs w:val="24"/>
              </w:rPr>
            </w:pPr>
            <w:r>
              <w:rPr>
                <w:sz w:val="24"/>
                <w:szCs w:val="24"/>
              </w:rPr>
              <w:t>D</w:t>
            </w:r>
          </w:p>
        </w:tc>
        <w:tc>
          <w:tcPr>
            <w:tcW w:w="7088" w:type="dxa"/>
            <w:tcBorders>
              <w:top w:val="single" w:sz="4" w:space="0" w:color="000000"/>
              <w:left w:val="single" w:sz="4" w:space="0" w:color="000000"/>
              <w:bottom w:val="single" w:sz="4" w:space="0" w:color="000000"/>
              <w:right w:val="single" w:sz="4" w:space="0" w:color="000000"/>
            </w:tcBorders>
          </w:tcPr>
          <w:p w:rsidR="002941D3" w:rsidRDefault="00FA1992">
            <w:pPr>
              <w:rPr>
                <w:sz w:val="24"/>
                <w:szCs w:val="24"/>
              </w:rPr>
            </w:pPr>
            <w:r>
              <w:rPr>
                <w:sz w:val="24"/>
                <w:szCs w:val="24"/>
              </w:rPr>
              <w:t>55-59</w:t>
            </w:r>
          </w:p>
        </w:tc>
      </w:tr>
      <w:tr w:rsidR="002941D3">
        <w:tc>
          <w:tcPr>
            <w:tcW w:w="1129" w:type="dxa"/>
            <w:tcBorders>
              <w:top w:val="single" w:sz="4" w:space="0" w:color="000000"/>
              <w:left w:val="single" w:sz="4" w:space="0" w:color="000000"/>
              <w:bottom w:val="single" w:sz="4" w:space="0" w:color="000000"/>
              <w:right w:val="single" w:sz="4" w:space="0" w:color="000000"/>
            </w:tcBorders>
          </w:tcPr>
          <w:p w:rsidR="002941D3" w:rsidRDefault="00FA1992">
            <w:pPr>
              <w:rPr>
                <w:sz w:val="24"/>
                <w:szCs w:val="24"/>
              </w:rPr>
            </w:pPr>
            <w:r>
              <w:rPr>
                <w:sz w:val="24"/>
                <w:szCs w:val="24"/>
              </w:rPr>
              <w:t>D-</w:t>
            </w:r>
          </w:p>
        </w:tc>
        <w:tc>
          <w:tcPr>
            <w:tcW w:w="7088" w:type="dxa"/>
            <w:tcBorders>
              <w:top w:val="single" w:sz="4" w:space="0" w:color="000000"/>
              <w:left w:val="single" w:sz="4" w:space="0" w:color="000000"/>
              <w:bottom w:val="single" w:sz="4" w:space="0" w:color="000000"/>
              <w:right w:val="single" w:sz="4" w:space="0" w:color="000000"/>
            </w:tcBorders>
          </w:tcPr>
          <w:p w:rsidR="002941D3" w:rsidRDefault="00FA1992">
            <w:pPr>
              <w:rPr>
                <w:sz w:val="24"/>
                <w:szCs w:val="24"/>
              </w:rPr>
            </w:pPr>
            <w:r>
              <w:rPr>
                <w:sz w:val="24"/>
                <w:szCs w:val="24"/>
              </w:rPr>
              <w:t>50-54</w:t>
            </w:r>
          </w:p>
        </w:tc>
      </w:tr>
      <w:tr w:rsidR="002941D3">
        <w:tc>
          <w:tcPr>
            <w:tcW w:w="1129" w:type="dxa"/>
            <w:tcBorders>
              <w:top w:val="single" w:sz="4" w:space="0" w:color="000000"/>
              <w:left w:val="single" w:sz="4" w:space="0" w:color="000000"/>
              <w:bottom w:val="single" w:sz="4" w:space="0" w:color="000000"/>
              <w:right w:val="single" w:sz="4" w:space="0" w:color="000000"/>
            </w:tcBorders>
          </w:tcPr>
          <w:p w:rsidR="002941D3" w:rsidRDefault="00FA1992">
            <w:pPr>
              <w:rPr>
                <w:sz w:val="24"/>
                <w:szCs w:val="24"/>
              </w:rPr>
            </w:pPr>
            <w:r>
              <w:rPr>
                <w:sz w:val="24"/>
                <w:szCs w:val="24"/>
              </w:rPr>
              <w:t>F</w:t>
            </w:r>
          </w:p>
        </w:tc>
        <w:tc>
          <w:tcPr>
            <w:tcW w:w="7088" w:type="dxa"/>
            <w:tcBorders>
              <w:top w:val="single" w:sz="4" w:space="0" w:color="000000"/>
              <w:left w:val="single" w:sz="4" w:space="0" w:color="000000"/>
              <w:bottom w:val="single" w:sz="4" w:space="0" w:color="000000"/>
              <w:right w:val="single" w:sz="4" w:space="0" w:color="000000"/>
            </w:tcBorders>
          </w:tcPr>
          <w:p w:rsidR="002941D3" w:rsidRDefault="00FA1992">
            <w:pPr>
              <w:rPr>
                <w:sz w:val="24"/>
                <w:szCs w:val="24"/>
              </w:rPr>
            </w:pPr>
            <w:r>
              <w:rPr>
                <w:sz w:val="24"/>
                <w:szCs w:val="24"/>
              </w:rPr>
              <w:t>0-49</w:t>
            </w:r>
          </w:p>
        </w:tc>
      </w:tr>
      <w:tr w:rsidR="002941D3">
        <w:tc>
          <w:tcPr>
            <w:tcW w:w="1129" w:type="dxa"/>
            <w:tcBorders>
              <w:top w:val="single" w:sz="4" w:space="0" w:color="000000"/>
              <w:left w:val="single" w:sz="4" w:space="0" w:color="000000"/>
              <w:bottom w:val="single" w:sz="4" w:space="0" w:color="000000"/>
              <w:right w:val="single" w:sz="4" w:space="0" w:color="000000"/>
            </w:tcBorders>
          </w:tcPr>
          <w:p w:rsidR="002941D3" w:rsidRDefault="00FA1992">
            <w:pPr>
              <w:rPr>
                <w:sz w:val="24"/>
                <w:szCs w:val="24"/>
              </w:rPr>
            </w:pPr>
            <w:r>
              <w:rPr>
                <w:sz w:val="24"/>
                <w:szCs w:val="24"/>
              </w:rPr>
              <w:t>I</w:t>
            </w:r>
          </w:p>
        </w:tc>
        <w:tc>
          <w:tcPr>
            <w:tcW w:w="7088" w:type="dxa"/>
            <w:tcBorders>
              <w:top w:val="single" w:sz="4" w:space="0" w:color="000000"/>
              <w:left w:val="single" w:sz="4" w:space="0" w:color="000000"/>
              <w:bottom w:val="single" w:sz="4" w:space="0" w:color="000000"/>
              <w:right w:val="single" w:sz="4" w:space="0" w:color="000000"/>
            </w:tcBorders>
          </w:tcPr>
          <w:p w:rsidR="002941D3" w:rsidRDefault="00FA1992">
            <w:pPr>
              <w:rPr>
                <w:sz w:val="24"/>
                <w:szCs w:val="24"/>
              </w:rPr>
            </w:pPr>
            <w:r>
              <w:rPr>
                <w:sz w:val="24"/>
                <w:szCs w:val="24"/>
              </w:rPr>
              <w:t>Case-by-case decision;  Incomplete grade is usually assigned because of health issues</w:t>
            </w:r>
          </w:p>
        </w:tc>
      </w:tr>
      <w:tr w:rsidR="002941D3">
        <w:tc>
          <w:tcPr>
            <w:tcW w:w="1129" w:type="dxa"/>
            <w:tcBorders>
              <w:top w:val="single" w:sz="4" w:space="0" w:color="000000"/>
              <w:left w:val="single" w:sz="4" w:space="0" w:color="000000"/>
              <w:bottom w:val="single" w:sz="4" w:space="0" w:color="000000"/>
              <w:right w:val="single" w:sz="4" w:space="0" w:color="000000"/>
            </w:tcBorders>
          </w:tcPr>
          <w:p w:rsidR="002941D3" w:rsidRDefault="00FA1992">
            <w:pPr>
              <w:rPr>
                <w:sz w:val="24"/>
                <w:szCs w:val="24"/>
              </w:rPr>
            </w:pPr>
            <w:r>
              <w:rPr>
                <w:sz w:val="24"/>
                <w:szCs w:val="24"/>
              </w:rPr>
              <w:t>W</w:t>
            </w:r>
          </w:p>
        </w:tc>
        <w:tc>
          <w:tcPr>
            <w:tcW w:w="7088" w:type="dxa"/>
            <w:tcBorders>
              <w:top w:val="single" w:sz="4" w:space="0" w:color="000000"/>
              <w:left w:val="single" w:sz="4" w:space="0" w:color="000000"/>
              <w:bottom w:val="single" w:sz="4" w:space="0" w:color="000000"/>
              <w:right w:val="single" w:sz="4" w:space="0" w:color="000000"/>
            </w:tcBorders>
          </w:tcPr>
          <w:p w:rsidR="002941D3" w:rsidRDefault="00FA1992">
            <w:pPr>
              <w:rPr>
                <w:sz w:val="24"/>
                <w:szCs w:val="24"/>
              </w:rPr>
            </w:pPr>
            <w:r>
              <w:rPr>
                <w:sz w:val="24"/>
                <w:szCs w:val="24"/>
              </w:rPr>
              <w:t>Student may request Withdrawal grade from the course grade to avoid failure or low grade</w:t>
            </w:r>
          </w:p>
        </w:tc>
      </w:tr>
      <w:tr w:rsidR="002941D3">
        <w:tc>
          <w:tcPr>
            <w:tcW w:w="1129" w:type="dxa"/>
            <w:tcBorders>
              <w:top w:val="single" w:sz="4" w:space="0" w:color="000000"/>
              <w:left w:val="single" w:sz="4" w:space="0" w:color="000000"/>
              <w:bottom w:val="single" w:sz="4" w:space="0" w:color="000000"/>
              <w:right w:val="single" w:sz="4" w:space="0" w:color="000000"/>
            </w:tcBorders>
          </w:tcPr>
          <w:p w:rsidR="002941D3" w:rsidRDefault="00FA1992">
            <w:pPr>
              <w:rPr>
                <w:sz w:val="24"/>
                <w:szCs w:val="24"/>
              </w:rPr>
            </w:pPr>
            <w:r>
              <w:rPr>
                <w:sz w:val="24"/>
                <w:szCs w:val="24"/>
              </w:rPr>
              <w:t>X</w:t>
            </w:r>
          </w:p>
        </w:tc>
        <w:tc>
          <w:tcPr>
            <w:tcW w:w="7088" w:type="dxa"/>
            <w:tcBorders>
              <w:top w:val="single" w:sz="4" w:space="0" w:color="000000"/>
              <w:left w:val="single" w:sz="4" w:space="0" w:color="000000"/>
              <w:bottom w:val="single" w:sz="4" w:space="0" w:color="000000"/>
              <w:right w:val="single" w:sz="4" w:space="0" w:color="000000"/>
            </w:tcBorders>
          </w:tcPr>
          <w:p w:rsidR="002941D3" w:rsidRDefault="00FA1992">
            <w:pPr>
              <w:pBdr>
                <w:top w:val="nil"/>
                <w:left w:val="nil"/>
                <w:bottom w:val="nil"/>
                <w:right w:val="nil"/>
                <w:between w:val="nil"/>
              </w:pBdr>
              <w:jc w:val="both"/>
              <w:rPr>
                <w:color w:val="000000"/>
                <w:sz w:val="24"/>
                <w:szCs w:val="24"/>
              </w:rPr>
            </w:pPr>
            <w:r>
              <w:rPr>
                <w:color w:val="000000"/>
                <w:sz w:val="24"/>
                <w:szCs w:val="24"/>
              </w:rPr>
              <w:t>X grade specifically denotes non-attendance;</w:t>
            </w:r>
          </w:p>
          <w:p w:rsidR="002941D3" w:rsidRDefault="00FA1992">
            <w:pPr>
              <w:pBdr>
                <w:top w:val="nil"/>
                <w:left w:val="nil"/>
                <w:bottom w:val="nil"/>
                <w:right w:val="nil"/>
                <w:between w:val="nil"/>
              </w:pBdr>
              <w:jc w:val="both"/>
              <w:rPr>
                <w:color w:val="000000"/>
                <w:sz w:val="24"/>
                <w:szCs w:val="24"/>
              </w:rPr>
            </w:pPr>
            <w:r>
              <w:rPr>
                <w:color w:val="000000"/>
                <w:sz w:val="24"/>
                <w:szCs w:val="24"/>
              </w:rPr>
              <w:t xml:space="preserve"> X grade cannot be requested by students and is only given at the discretion of a faculty member;</w:t>
            </w:r>
          </w:p>
          <w:p w:rsidR="002941D3" w:rsidRDefault="002941D3">
            <w:pPr>
              <w:rPr>
                <w:sz w:val="24"/>
                <w:szCs w:val="24"/>
              </w:rPr>
            </w:pPr>
          </w:p>
        </w:tc>
      </w:tr>
    </w:tbl>
    <w:p w:rsidR="002941D3" w:rsidRDefault="002941D3"/>
    <w:p w:rsidR="002941D3" w:rsidRDefault="00FA1992">
      <w:pPr>
        <w:rPr>
          <w:b/>
        </w:rPr>
      </w:pPr>
      <w:r>
        <w:rPr>
          <w:b/>
        </w:rPr>
        <w:t>Class rules</w:t>
      </w:r>
    </w:p>
    <w:p w:rsidR="002941D3" w:rsidRDefault="002941D3"/>
    <w:p w:rsidR="002941D3" w:rsidRDefault="00FA1992">
      <w:pPr>
        <w:numPr>
          <w:ilvl w:val="0"/>
          <w:numId w:val="3"/>
        </w:numPr>
        <w:spacing w:after="120"/>
        <w:rPr>
          <w:sz w:val="22"/>
          <w:szCs w:val="22"/>
        </w:rPr>
      </w:pPr>
      <w:r>
        <w:rPr>
          <w:b/>
          <w:sz w:val="22"/>
          <w:szCs w:val="22"/>
        </w:rPr>
        <w:t>Come on time.</w:t>
      </w:r>
      <w:r>
        <w:rPr>
          <w:sz w:val="22"/>
          <w:szCs w:val="22"/>
        </w:rPr>
        <w:t xml:space="preserve"> Please come before the class starts not to distract the attention of your colleagues and instructor. If you are late than 15 min this will be counted as absence.</w:t>
      </w:r>
    </w:p>
    <w:p w:rsidR="002941D3" w:rsidRDefault="00FA1992">
      <w:pPr>
        <w:numPr>
          <w:ilvl w:val="0"/>
          <w:numId w:val="3"/>
        </w:numPr>
        <w:rPr>
          <w:sz w:val="22"/>
          <w:szCs w:val="22"/>
        </w:rPr>
      </w:pPr>
      <w:r>
        <w:rPr>
          <w:b/>
          <w:sz w:val="22"/>
          <w:szCs w:val="22"/>
        </w:rPr>
        <w:lastRenderedPageBreak/>
        <w:t>Find a clean, quiet space and dress appropriately.</w:t>
      </w:r>
    </w:p>
    <w:p w:rsidR="002941D3" w:rsidRDefault="00FA1992">
      <w:pPr>
        <w:numPr>
          <w:ilvl w:val="0"/>
          <w:numId w:val="3"/>
        </w:numPr>
        <w:spacing w:after="120"/>
        <w:rPr>
          <w:sz w:val="22"/>
          <w:szCs w:val="22"/>
        </w:rPr>
      </w:pPr>
      <w:r>
        <w:rPr>
          <w:b/>
          <w:sz w:val="22"/>
          <w:szCs w:val="22"/>
        </w:rPr>
        <w:t xml:space="preserve">Inform your housemates about </w:t>
      </w:r>
      <w:r>
        <w:rPr>
          <w:b/>
          <w:sz w:val="22"/>
          <w:szCs w:val="22"/>
        </w:rPr>
        <w:t>your classes.</w:t>
      </w:r>
      <w:r>
        <w:rPr>
          <w:sz w:val="22"/>
          <w:szCs w:val="22"/>
        </w:rPr>
        <w:t xml:space="preserve"> Make sure your housemates do not walk behind you during the class. </w:t>
      </w:r>
    </w:p>
    <w:p w:rsidR="002941D3" w:rsidRDefault="00FA1992">
      <w:pPr>
        <w:numPr>
          <w:ilvl w:val="0"/>
          <w:numId w:val="3"/>
        </w:numPr>
        <w:spacing w:after="120"/>
        <w:rPr>
          <w:sz w:val="22"/>
          <w:szCs w:val="22"/>
        </w:rPr>
      </w:pPr>
      <w:r>
        <w:rPr>
          <w:b/>
          <w:sz w:val="22"/>
          <w:szCs w:val="22"/>
        </w:rPr>
        <w:t>Turn off/silence cell phone and close other windows on your computer.</w:t>
      </w:r>
    </w:p>
    <w:p w:rsidR="002941D3" w:rsidRDefault="00FA1992">
      <w:pPr>
        <w:numPr>
          <w:ilvl w:val="0"/>
          <w:numId w:val="3"/>
        </w:numPr>
        <w:spacing w:after="120"/>
        <w:rPr>
          <w:sz w:val="22"/>
          <w:szCs w:val="22"/>
        </w:rPr>
      </w:pPr>
      <w:r>
        <w:rPr>
          <w:b/>
          <w:sz w:val="22"/>
          <w:szCs w:val="22"/>
        </w:rPr>
        <w:t>Pay attention! Maintain eye contact with the speaker on the screen.</w:t>
      </w:r>
    </w:p>
    <w:p w:rsidR="002941D3" w:rsidRDefault="00FA1992">
      <w:pPr>
        <w:numPr>
          <w:ilvl w:val="0"/>
          <w:numId w:val="3"/>
        </w:numPr>
        <w:spacing w:after="120"/>
        <w:rPr>
          <w:sz w:val="22"/>
          <w:szCs w:val="22"/>
        </w:rPr>
      </w:pPr>
      <w:r>
        <w:rPr>
          <w:b/>
          <w:sz w:val="22"/>
          <w:szCs w:val="22"/>
        </w:rPr>
        <w:t>Be prepared to take notes.</w:t>
      </w:r>
    </w:p>
    <w:p w:rsidR="002941D3" w:rsidRDefault="00FA1992">
      <w:pPr>
        <w:numPr>
          <w:ilvl w:val="0"/>
          <w:numId w:val="3"/>
        </w:numPr>
        <w:spacing w:after="120"/>
        <w:rPr>
          <w:sz w:val="22"/>
          <w:szCs w:val="22"/>
        </w:rPr>
      </w:pPr>
      <w:r>
        <w:rPr>
          <w:b/>
          <w:sz w:val="22"/>
          <w:szCs w:val="22"/>
        </w:rPr>
        <w:t>Use the chat only to discuss things related to class topic.</w:t>
      </w:r>
    </w:p>
    <w:p w:rsidR="002941D3" w:rsidRDefault="00FA1992">
      <w:pPr>
        <w:numPr>
          <w:ilvl w:val="0"/>
          <w:numId w:val="3"/>
        </w:numPr>
        <w:spacing w:after="120"/>
        <w:rPr>
          <w:sz w:val="22"/>
          <w:szCs w:val="22"/>
        </w:rPr>
      </w:pPr>
      <w:r>
        <w:rPr>
          <w:b/>
          <w:sz w:val="22"/>
          <w:szCs w:val="22"/>
        </w:rPr>
        <w:t>Have light on and sit in a way that your face can be seen.</w:t>
      </w:r>
    </w:p>
    <w:p w:rsidR="002941D3" w:rsidRDefault="002941D3">
      <w:pPr>
        <w:ind w:left="360"/>
        <w:jc w:val="both"/>
        <w:rPr>
          <w:sz w:val="22"/>
          <w:szCs w:val="22"/>
        </w:rPr>
      </w:pPr>
    </w:p>
    <w:p w:rsidR="002941D3" w:rsidRDefault="00FA1992">
      <w:pPr>
        <w:spacing w:after="120"/>
        <w:jc w:val="center"/>
        <w:rPr>
          <w:sz w:val="22"/>
          <w:szCs w:val="22"/>
        </w:rPr>
      </w:pPr>
      <w:r>
        <w:rPr>
          <w:b/>
          <w:sz w:val="22"/>
          <w:szCs w:val="22"/>
        </w:rPr>
        <w:t xml:space="preserve">Class Schedule </w:t>
      </w:r>
    </w:p>
    <w:tbl>
      <w:tblPr>
        <w:tblStyle w:val="a3"/>
        <w:tblW w:w="90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3686"/>
        <w:gridCol w:w="2551"/>
        <w:gridCol w:w="1580"/>
      </w:tblGrid>
      <w:tr w:rsidR="002941D3">
        <w:tc>
          <w:tcPr>
            <w:tcW w:w="1242" w:type="dxa"/>
          </w:tcPr>
          <w:p w:rsidR="002941D3" w:rsidRDefault="00FA1992">
            <w:pPr>
              <w:rPr>
                <w:sz w:val="22"/>
                <w:szCs w:val="22"/>
              </w:rPr>
            </w:pPr>
            <w:r>
              <w:rPr>
                <w:sz w:val="22"/>
                <w:szCs w:val="22"/>
              </w:rPr>
              <w:t xml:space="preserve">               </w:t>
            </w:r>
            <w:r>
              <w:rPr>
                <w:b/>
                <w:sz w:val="22"/>
                <w:szCs w:val="22"/>
              </w:rPr>
              <w:t>Date</w:t>
            </w:r>
          </w:p>
        </w:tc>
        <w:tc>
          <w:tcPr>
            <w:tcW w:w="3686" w:type="dxa"/>
          </w:tcPr>
          <w:p w:rsidR="002941D3" w:rsidRDefault="00FA1992">
            <w:pPr>
              <w:pStyle w:val="Heading2"/>
              <w:keepLines w:val="0"/>
              <w:spacing w:before="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Topic</w:t>
            </w:r>
          </w:p>
        </w:tc>
        <w:tc>
          <w:tcPr>
            <w:tcW w:w="2551" w:type="dxa"/>
          </w:tcPr>
          <w:p w:rsidR="002941D3" w:rsidRDefault="00FA1992">
            <w:pPr>
              <w:pStyle w:val="Heading2"/>
              <w:keepLines w:val="0"/>
              <w:spacing w:before="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Reading</w:t>
            </w:r>
          </w:p>
        </w:tc>
        <w:tc>
          <w:tcPr>
            <w:tcW w:w="1580" w:type="dxa"/>
          </w:tcPr>
          <w:p w:rsidR="002941D3" w:rsidRDefault="00FA1992">
            <w:pPr>
              <w:pStyle w:val="Heading2"/>
              <w:keepLines w:val="0"/>
              <w:spacing w:before="0"/>
              <w:jc w:val="center"/>
              <w:rPr>
                <w:rFonts w:ascii="Times New Roman" w:eastAsia="Times New Roman" w:hAnsi="Times New Roman" w:cs="Times New Roman"/>
                <w:color w:val="000000"/>
                <w:sz w:val="22"/>
                <w:szCs w:val="22"/>
              </w:rPr>
            </w:pPr>
            <w:bookmarkStart w:id="1" w:name="_heading=h.v8xrb8506fhg" w:colFirst="0" w:colLast="0"/>
            <w:bookmarkEnd w:id="1"/>
            <w:r>
              <w:rPr>
                <w:rFonts w:ascii="Times New Roman" w:eastAsia="Times New Roman" w:hAnsi="Times New Roman" w:cs="Times New Roman"/>
                <w:color w:val="000000"/>
                <w:sz w:val="22"/>
                <w:szCs w:val="22"/>
              </w:rPr>
              <w:t>Presentation</w:t>
            </w:r>
          </w:p>
        </w:tc>
      </w:tr>
      <w:tr w:rsidR="002941D3">
        <w:trPr>
          <w:cantSplit/>
          <w:trHeight w:val="439"/>
        </w:trPr>
        <w:tc>
          <w:tcPr>
            <w:tcW w:w="1242" w:type="dxa"/>
          </w:tcPr>
          <w:p w:rsidR="002941D3" w:rsidRDefault="00FA1992">
            <w:pPr>
              <w:rPr>
                <w:sz w:val="22"/>
                <w:szCs w:val="22"/>
              </w:rPr>
            </w:pPr>
            <w:r>
              <w:rPr>
                <w:sz w:val="22"/>
                <w:szCs w:val="22"/>
              </w:rPr>
              <w:t>Week 1</w:t>
            </w:r>
          </w:p>
        </w:tc>
        <w:tc>
          <w:tcPr>
            <w:tcW w:w="3686" w:type="dxa"/>
          </w:tcPr>
          <w:p w:rsidR="002941D3" w:rsidRDefault="00FA1992">
            <w:pPr>
              <w:rPr>
                <w:sz w:val="22"/>
                <w:szCs w:val="22"/>
              </w:rPr>
            </w:pPr>
            <w:r>
              <w:rPr>
                <w:sz w:val="22"/>
                <w:szCs w:val="22"/>
              </w:rPr>
              <w:t>Course introduction</w:t>
            </w:r>
          </w:p>
        </w:tc>
        <w:tc>
          <w:tcPr>
            <w:tcW w:w="2551" w:type="dxa"/>
          </w:tcPr>
          <w:p w:rsidR="002941D3" w:rsidRDefault="002941D3">
            <w:pPr>
              <w:rPr>
                <w:sz w:val="22"/>
                <w:szCs w:val="22"/>
              </w:rPr>
            </w:pPr>
          </w:p>
        </w:tc>
        <w:tc>
          <w:tcPr>
            <w:tcW w:w="1580" w:type="dxa"/>
          </w:tcPr>
          <w:p w:rsidR="002941D3" w:rsidRDefault="002941D3">
            <w:pPr>
              <w:rPr>
                <w:sz w:val="22"/>
                <w:szCs w:val="22"/>
              </w:rPr>
            </w:pPr>
          </w:p>
        </w:tc>
      </w:tr>
      <w:tr w:rsidR="002941D3">
        <w:trPr>
          <w:cantSplit/>
          <w:trHeight w:val="632"/>
        </w:trPr>
        <w:tc>
          <w:tcPr>
            <w:tcW w:w="1242" w:type="dxa"/>
          </w:tcPr>
          <w:p w:rsidR="002941D3" w:rsidRDefault="00FA1992">
            <w:pPr>
              <w:rPr>
                <w:sz w:val="22"/>
                <w:szCs w:val="22"/>
              </w:rPr>
            </w:pPr>
            <w:r>
              <w:rPr>
                <w:sz w:val="22"/>
                <w:szCs w:val="22"/>
              </w:rPr>
              <w:t xml:space="preserve">Week 2 </w:t>
            </w:r>
          </w:p>
        </w:tc>
        <w:tc>
          <w:tcPr>
            <w:tcW w:w="3686" w:type="dxa"/>
          </w:tcPr>
          <w:p w:rsidR="002941D3" w:rsidRDefault="00FA1992">
            <w:pPr>
              <w:rPr>
                <w:sz w:val="22"/>
                <w:szCs w:val="22"/>
              </w:rPr>
            </w:pPr>
            <w:r>
              <w:rPr>
                <w:sz w:val="22"/>
                <w:szCs w:val="22"/>
              </w:rPr>
              <w:t>Introduction to Social Psychology</w:t>
            </w:r>
          </w:p>
        </w:tc>
        <w:tc>
          <w:tcPr>
            <w:tcW w:w="2551" w:type="dxa"/>
          </w:tcPr>
          <w:p w:rsidR="002941D3" w:rsidRDefault="00FA1992">
            <w:pPr>
              <w:rPr>
                <w:sz w:val="22"/>
                <w:szCs w:val="22"/>
              </w:rPr>
            </w:pPr>
            <w:r>
              <w:rPr>
                <w:sz w:val="22"/>
                <w:szCs w:val="22"/>
              </w:rPr>
              <w:t>Chapter 1</w:t>
            </w:r>
          </w:p>
        </w:tc>
        <w:tc>
          <w:tcPr>
            <w:tcW w:w="1580" w:type="dxa"/>
          </w:tcPr>
          <w:p w:rsidR="002941D3" w:rsidRDefault="00FA1992">
            <w:pPr>
              <w:rPr>
                <w:sz w:val="22"/>
                <w:szCs w:val="22"/>
              </w:rPr>
            </w:pPr>
            <w:r>
              <w:rPr>
                <w:sz w:val="22"/>
                <w:szCs w:val="22"/>
              </w:rPr>
              <w:t xml:space="preserve">Ethics in social psychology research </w:t>
            </w:r>
          </w:p>
          <w:p w:rsidR="002941D3" w:rsidRDefault="002941D3">
            <w:pPr>
              <w:rPr>
                <w:color w:val="FF0000"/>
                <w:sz w:val="22"/>
                <w:szCs w:val="22"/>
              </w:rPr>
            </w:pPr>
          </w:p>
        </w:tc>
      </w:tr>
      <w:tr w:rsidR="002941D3">
        <w:trPr>
          <w:cantSplit/>
          <w:trHeight w:val="565"/>
        </w:trPr>
        <w:tc>
          <w:tcPr>
            <w:tcW w:w="1242" w:type="dxa"/>
          </w:tcPr>
          <w:p w:rsidR="002941D3" w:rsidRDefault="00FA1992">
            <w:pPr>
              <w:rPr>
                <w:sz w:val="22"/>
                <w:szCs w:val="22"/>
              </w:rPr>
            </w:pPr>
            <w:r>
              <w:rPr>
                <w:sz w:val="22"/>
                <w:szCs w:val="22"/>
              </w:rPr>
              <w:t>Week 3</w:t>
            </w:r>
          </w:p>
        </w:tc>
        <w:tc>
          <w:tcPr>
            <w:tcW w:w="3686" w:type="dxa"/>
          </w:tcPr>
          <w:p w:rsidR="002941D3" w:rsidRDefault="00FA1992">
            <w:pPr>
              <w:rPr>
                <w:sz w:val="22"/>
                <w:szCs w:val="22"/>
              </w:rPr>
            </w:pPr>
            <w:r>
              <w:rPr>
                <w:sz w:val="22"/>
                <w:szCs w:val="22"/>
              </w:rPr>
              <w:t xml:space="preserve">The Self  </w:t>
            </w:r>
          </w:p>
        </w:tc>
        <w:tc>
          <w:tcPr>
            <w:tcW w:w="2551" w:type="dxa"/>
          </w:tcPr>
          <w:p w:rsidR="002941D3" w:rsidRDefault="00FA1992">
            <w:pPr>
              <w:rPr>
                <w:sz w:val="22"/>
                <w:szCs w:val="22"/>
              </w:rPr>
            </w:pPr>
            <w:r>
              <w:rPr>
                <w:sz w:val="22"/>
                <w:szCs w:val="22"/>
              </w:rPr>
              <w:t>Chapter 2</w:t>
            </w:r>
          </w:p>
        </w:tc>
        <w:tc>
          <w:tcPr>
            <w:tcW w:w="1580" w:type="dxa"/>
          </w:tcPr>
          <w:p w:rsidR="002941D3" w:rsidRDefault="00FA1992">
            <w:pPr>
              <w:jc w:val="center"/>
              <w:rPr>
                <w:sz w:val="22"/>
                <w:szCs w:val="22"/>
              </w:rPr>
            </w:pPr>
            <w:r>
              <w:rPr>
                <w:sz w:val="22"/>
                <w:szCs w:val="22"/>
              </w:rPr>
              <w:t>Self-serving biases</w:t>
            </w:r>
          </w:p>
          <w:p w:rsidR="002941D3" w:rsidRDefault="002941D3">
            <w:pPr>
              <w:jc w:val="center"/>
              <w:rPr>
                <w:color w:val="FF0000"/>
                <w:sz w:val="22"/>
                <w:szCs w:val="22"/>
              </w:rPr>
            </w:pPr>
          </w:p>
        </w:tc>
      </w:tr>
      <w:tr w:rsidR="002941D3">
        <w:trPr>
          <w:cantSplit/>
          <w:trHeight w:val="610"/>
        </w:trPr>
        <w:tc>
          <w:tcPr>
            <w:tcW w:w="1242" w:type="dxa"/>
          </w:tcPr>
          <w:p w:rsidR="002941D3" w:rsidRDefault="00FA1992">
            <w:pPr>
              <w:rPr>
                <w:sz w:val="22"/>
                <w:szCs w:val="22"/>
              </w:rPr>
            </w:pPr>
            <w:r>
              <w:rPr>
                <w:sz w:val="22"/>
                <w:szCs w:val="22"/>
              </w:rPr>
              <w:t>Week 4</w:t>
            </w:r>
          </w:p>
        </w:tc>
        <w:tc>
          <w:tcPr>
            <w:tcW w:w="3686" w:type="dxa"/>
          </w:tcPr>
          <w:p w:rsidR="002941D3" w:rsidRDefault="00FA1992">
            <w:pPr>
              <w:rPr>
                <w:sz w:val="22"/>
                <w:szCs w:val="22"/>
              </w:rPr>
            </w:pPr>
            <w:r>
              <w:rPr>
                <w:sz w:val="22"/>
                <w:szCs w:val="22"/>
              </w:rPr>
              <w:t xml:space="preserve">Social Perception  </w:t>
            </w:r>
          </w:p>
          <w:p w:rsidR="002941D3" w:rsidRDefault="002941D3">
            <w:pPr>
              <w:rPr>
                <w:sz w:val="22"/>
                <w:szCs w:val="22"/>
              </w:rPr>
            </w:pPr>
          </w:p>
        </w:tc>
        <w:tc>
          <w:tcPr>
            <w:tcW w:w="2551" w:type="dxa"/>
          </w:tcPr>
          <w:p w:rsidR="002941D3" w:rsidRDefault="00FA1992">
            <w:pPr>
              <w:rPr>
                <w:sz w:val="22"/>
                <w:szCs w:val="22"/>
              </w:rPr>
            </w:pPr>
            <w:r>
              <w:rPr>
                <w:sz w:val="22"/>
                <w:szCs w:val="22"/>
              </w:rPr>
              <w:t>Chapter 3</w:t>
            </w:r>
          </w:p>
        </w:tc>
        <w:tc>
          <w:tcPr>
            <w:tcW w:w="1580" w:type="dxa"/>
          </w:tcPr>
          <w:p w:rsidR="002941D3" w:rsidRDefault="00FA1992">
            <w:pPr>
              <w:rPr>
                <w:sz w:val="22"/>
                <w:szCs w:val="22"/>
              </w:rPr>
            </w:pPr>
            <w:r>
              <w:rPr>
                <w:sz w:val="22"/>
                <w:szCs w:val="22"/>
              </w:rPr>
              <w:t>How do we judge social world consciously and unconsciously?</w:t>
            </w:r>
          </w:p>
          <w:p w:rsidR="002941D3" w:rsidRDefault="002941D3">
            <w:pPr>
              <w:rPr>
                <w:color w:val="FF0000"/>
                <w:sz w:val="22"/>
                <w:szCs w:val="22"/>
              </w:rPr>
            </w:pPr>
          </w:p>
        </w:tc>
      </w:tr>
      <w:tr w:rsidR="002941D3">
        <w:trPr>
          <w:cantSplit/>
          <w:trHeight w:val="595"/>
        </w:trPr>
        <w:tc>
          <w:tcPr>
            <w:tcW w:w="1242" w:type="dxa"/>
          </w:tcPr>
          <w:p w:rsidR="002941D3" w:rsidRDefault="00FA1992">
            <w:pPr>
              <w:rPr>
                <w:sz w:val="22"/>
                <w:szCs w:val="22"/>
              </w:rPr>
            </w:pPr>
            <w:r>
              <w:rPr>
                <w:sz w:val="22"/>
                <w:szCs w:val="22"/>
              </w:rPr>
              <w:t>Week 5</w:t>
            </w:r>
          </w:p>
        </w:tc>
        <w:tc>
          <w:tcPr>
            <w:tcW w:w="3686" w:type="dxa"/>
          </w:tcPr>
          <w:p w:rsidR="002941D3" w:rsidRDefault="00FA1992">
            <w:pPr>
              <w:rPr>
                <w:sz w:val="22"/>
                <w:szCs w:val="22"/>
              </w:rPr>
            </w:pPr>
            <w:r>
              <w:rPr>
                <w:sz w:val="22"/>
                <w:szCs w:val="22"/>
              </w:rPr>
              <w:t>Attitudes</w:t>
            </w:r>
          </w:p>
        </w:tc>
        <w:tc>
          <w:tcPr>
            <w:tcW w:w="2551" w:type="dxa"/>
          </w:tcPr>
          <w:p w:rsidR="002941D3" w:rsidRDefault="00FA1992">
            <w:pPr>
              <w:rPr>
                <w:sz w:val="22"/>
                <w:szCs w:val="22"/>
              </w:rPr>
            </w:pPr>
            <w:r>
              <w:rPr>
                <w:sz w:val="22"/>
                <w:szCs w:val="22"/>
              </w:rPr>
              <w:t>Chapter 4</w:t>
            </w:r>
          </w:p>
        </w:tc>
        <w:tc>
          <w:tcPr>
            <w:tcW w:w="1580" w:type="dxa"/>
          </w:tcPr>
          <w:p w:rsidR="002941D3" w:rsidRDefault="00FA1992">
            <w:pPr>
              <w:rPr>
                <w:sz w:val="22"/>
                <w:szCs w:val="22"/>
              </w:rPr>
            </w:pPr>
            <w:r>
              <w:rPr>
                <w:sz w:val="22"/>
                <w:szCs w:val="22"/>
              </w:rPr>
              <w:t>When and why does our behavior affect attitudes</w:t>
            </w:r>
          </w:p>
          <w:p w:rsidR="002941D3" w:rsidRDefault="002941D3">
            <w:pPr>
              <w:rPr>
                <w:color w:val="FF0000"/>
                <w:sz w:val="22"/>
                <w:szCs w:val="22"/>
              </w:rPr>
            </w:pPr>
          </w:p>
        </w:tc>
      </w:tr>
      <w:tr w:rsidR="002941D3">
        <w:trPr>
          <w:cantSplit/>
          <w:trHeight w:val="794"/>
        </w:trPr>
        <w:tc>
          <w:tcPr>
            <w:tcW w:w="1242" w:type="dxa"/>
          </w:tcPr>
          <w:p w:rsidR="002941D3" w:rsidRDefault="00FA1992">
            <w:pPr>
              <w:rPr>
                <w:sz w:val="22"/>
                <w:szCs w:val="22"/>
              </w:rPr>
            </w:pPr>
            <w:r>
              <w:rPr>
                <w:sz w:val="22"/>
                <w:szCs w:val="22"/>
              </w:rPr>
              <w:t>Week 6</w:t>
            </w:r>
          </w:p>
          <w:p w:rsidR="002941D3" w:rsidRDefault="002941D3">
            <w:pPr>
              <w:rPr>
                <w:sz w:val="22"/>
                <w:szCs w:val="22"/>
              </w:rPr>
            </w:pPr>
          </w:p>
        </w:tc>
        <w:tc>
          <w:tcPr>
            <w:tcW w:w="3686" w:type="dxa"/>
          </w:tcPr>
          <w:p w:rsidR="002941D3" w:rsidRDefault="00FA1992">
            <w:pPr>
              <w:rPr>
                <w:sz w:val="22"/>
                <w:szCs w:val="22"/>
              </w:rPr>
            </w:pPr>
            <w:r>
              <w:rPr>
                <w:sz w:val="22"/>
                <w:szCs w:val="22"/>
              </w:rPr>
              <w:t>Persuasion and Attitude Change</w:t>
            </w:r>
          </w:p>
          <w:p w:rsidR="002941D3" w:rsidRDefault="002941D3">
            <w:pPr>
              <w:rPr>
                <w:sz w:val="22"/>
                <w:szCs w:val="22"/>
              </w:rPr>
            </w:pPr>
          </w:p>
        </w:tc>
        <w:tc>
          <w:tcPr>
            <w:tcW w:w="2551" w:type="dxa"/>
          </w:tcPr>
          <w:p w:rsidR="002941D3" w:rsidRDefault="00FA1992">
            <w:pPr>
              <w:rPr>
                <w:sz w:val="22"/>
                <w:szCs w:val="22"/>
              </w:rPr>
            </w:pPr>
            <w:r>
              <w:rPr>
                <w:sz w:val="22"/>
                <w:szCs w:val="22"/>
              </w:rPr>
              <w:t>Chapter 7</w:t>
            </w:r>
          </w:p>
        </w:tc>
        <w:tc>
          <w:tcPr>
            <w:tcW w:w="1580" w:type="dxa"/>
          </w:tcPr>
          <w:p w:rsidR="002941D3" w:rsidRDefault="00FA1992">
            <w:pPr>
              <w:rPr>
                <w:sz w:val="22"/>
                <w:szCs w:val="22"/>
              </w:rPr>
            </w:pPr>
            <w:r>
              <w:rPr>
                <w:sz w:val="22"/>
                <w:szCs w:val="22"/>
              </w:rPr>
              <w:t>Subliminal messages</w:t>
            </w:r>
          </w:p>
          <w:p w:rsidR="002941D3" w:rsidRDefault="002941D3">
            <w:pPr>
              <w:rPr>
                <w:sz w:val="22"/>
                <w:szCs w:val="22"/>
              </w:rPr>
            </w:pPr>
          </w:p>
          <w:p w:rsidR="002941D3" w:rsidRDefault="002941D3">
            <w:pPr>
              <w:rPr>
                <w:color w:val="FF0000"/>
                <w:sz w:val="22"/>
                <w:szCs w:val="22"/>
              </w:rPr>
            </w:pPr>
          </w:p>
        </w:tc>
      </w:tr>
      <w:tr w:rsidR="002941D3">
        <w:trPr>
          <w:cantSplit/>
          <w:trHeight w:val="405"/>
        </w:trPr>
        <w:tc>
          <w:tcPr>
            <w:tcW w:w="1242" w:type="dxa"/>
          </w:tcPr>
          <w:p w:rsidR="002941D3" w:rsidRDefault="00FA1992">
            <w:pPr>
              <w:rPr>
                <w:sz w:val="22"/>
                <w:szCs w:val="22"/>
              </w:rPr>
            </w:pPr>
            <w:r>
              <w:rPr>
                <w:sz w:val="22"/>
                <w:szCs w:val="22"/>
              </w:rPr>
              <w:t xml:space="preserve">Week 7 </w:t>
            </w:r>
          </w:p>
        </w:tc>
        <w:tc>
          <w:tcPr>
            <w:tcW w:w="3686" w:type="dxa"/>
          </w:tcPr>
          <w:p w:rsidR="002941D3" w:rsidRDefault="00FA1992">
            <w:pPr>
              <w:rPr>
                <w:sz w:val="22"/>
                <w:szCs w:val="22"/>
              </w:rPr>
            </w:pPr>
            <w:r>
              <w:rPr>
                <w:sz w:val="22"/>
                <w:szCs w:val="22"/>
              </w:rPr>
              <w:t>Gender</w:t>
            </w:r>
          </w:p>
        </w:tc>
        <w:tc>
          <w:tcPr>
            <w:tcW w:w="2551" w:type="dxa"/>
          </w:tcPr>
          <w:p w:rsidR="002941D3" w:rsidRDefault="00FA1992">
            <w:pPr>
              <w:rPr>
                <w:sz w:val="22"/>
                <w:szCs w:val="22"/>
              </w:rPr>
            </w:pPr>
            <w:r>
              <w:rPr>
                <w:sz w:val="22"/>
                <w:szCs w:val="22"/>
              </w:rPr>
              <w:t>Chapter 5</w:t>
            </w:r>
          </w:p>
        </w:tc>
        <w:tc>
          <w:tcPr>
            <w:tcW w:w="1580" w:type="dxa"/>
          </w:tcPr>
          <w:p w:rsidR="002941D3" w:rsidRDefault="00FA1992">
            <w:pPr>
              <w:rPr>
                <w:sz w:val="22"/>
                <w:szCs w:val="22"/>
              </w:rPr>
            </w:pPr>
            <w:r>
              <w:rPr>
                <w:sz w:val="22"/>
                <w:szCs w:val="22"/>
              </w:rPr>
              <w:t>Gender differences</w:t>
            </w:r>
          </w:p>
          <w:p w:rsidR="002941D3" w:rsidRDefault="002941D3">
            <w:pPr>
              <w:rPr>
                <w:color w:val="FF0000"/>
                <w:sz w:val="22"/>
                <w:szCs w:val="22"/>
              </w:rPr>
            </w:pPr>
          </w:p>
          <w:p w:rsidR="002941D3" w:rsidRDefault="00FA1992">
            <w:pPr>
              <w:rPr>
                <w:sz w:val="22"/>
                <w:szCs w:val="22"/>
              </w:rPr>
            </w:pPr>
            <w:r>
              <w:rPr>
                <w:sz w:val="22"/>
                <w:szCs w:val="22"/>
              </w:rPr>
              <w:t>Gender stereotypes</w:t>
            </w:r>
          </w:p>
          <w:p w:rsidR="002941D3" w:rsidRDefault="002941D3">
            <w:pPr>
              <w:rPr>
                <w:color w:val="FF0000"/>
                <w:sz w:val="22"/>
                <w:szCs w:val="22"/>
              </w:rPr>
            </w:pPr>
          </w:p>
          <w:p w:rsidR="002941D3" w:rsidRDefault="002941D3">
            <w:pPr>
              <w:rPr>
                <w:sz w:val="22"/>
                <w:szCs w:val="22"/>
              </w:rPr>
            </w:pPr>
          </w:p>
        </w:tc>
      </w:tr>
      <w:tr w:rsidR="002941D3">
        <w:trPr>
          <w:cantSplit/>
          <w:trHeight w:val="644"/>
        </w:trPr>
        <w:tc>
          <w:tcPr>
            <w:tcW w:w="1242" w:type="dxa"/>
          </w:tcPr>
          <w:p w:rsidR="002941D3" w:rsidRDefault="00FA1992">
            <w:pPr>
              <w:rPr>
                <w:sz w:val="22"/>
                <w:szCs w:val="22"/>
              </w:rPr>
            </w:pPr>
            <w:r>
              <w:rPr>
                <w:sz w:val="22"/>
                <w:szCs w:val="22"/>
              </w:rPr>
              <w:lastRenderedPageBreak/>
              <w:t>Week 8</w:t>
            </w:r>
          </w:p>
        </w:tc>
        <w:tc>
          <w:tcPr>
            <w:tcW w:w="3686" w:type="dxa"/>
          </w:tcPr>
          <w:p w:rsidR="002941D3" w:rsidRDefault="00FA1992">
            <w:pPr>
              <w:rPr>
                <w:sz w:val="22"/>
                <w:szCs w:val="22"/>
              </w:rPr>
            </w:pPr>
            <w:r>
              <w:rPr>
                <w:sz w:val="22"/>
                <w:szCs w:val="22"/>
              </w:rPr>
              <w:t>Social Influence</w:t>
            </w:r>
          </w:p>
        </w:tc>
        <w:tc>
          <w:tcPr>
            <w:tcW w:w="2551" w:type="dxa"/>
          </w:tcPr>
          <w:p w:rsidR="002941D3" w:rsidRDefault="00FA1992">
            <w:pPr>
              <w:rPr>
                <w:sz w:val="22"/>
                <w:szCs w:val="22"/>
              </w:rPr>
            </w:pPr>
            <w:r>
              <w:rPr>
                <w:sz w:val="22"/>
                <w:szCs w:val="22"/>
              </w:rPr>
              <w:t>Chapter 6</w:t>
            </w:r>
          </w:p>
        </w:tc>
        <w:tc>
          <w:tcPr>
            <w:tcW w:w="1580" w:type="dxa"/>
          </w:tcPr>
          <w:p w:rsidR="002941D3" w:rsidRDefault="00FA1992">
            <w:pPr>
              <w:rPr>
                <w:sz w:val="22"/>
                <w:szCs w:val="22"/>
              </w:rPr>
            </w:pPr>
            <w:r>
              <w:rPr>
                <w:sz w:val="22"/>
                <w:szCs w:val="22"/>
              </w:rPr>
              <w:t>Cult development</w:t>
            </w:r>
          </w:p>
          <w:p w:rsidR="002941D3" w:rsidRDefault="002941D3">
            <w:pPr>
              <w:rPr>
                <w:color w:val="FF0000"/>
                <w:sz w:val="22"/>
                <w:szCs w:val="22"/>
              </w:rPr>
            </w:pPr>
          </w:p>
        </w:tc>
      </w:tr>
      <w:tr w:rsidR="002941D3">
        <w:trPr>
          <w:cantSplit/>
          <w:trHeight w:val="526"/>
        </w:trPr>
        <w:tc>
          <w:tcPr>
            <w:tcW w:w="1242" w:type="dxa"/>
          </w:tcPr>
          <w:p w:rsidR="002941D3" w:rsidRDefault="002941D3">
            <w:pPr>
              <w:rPr>
                <w:sz w:val="22"/>
                <w:szCs w:val="22"/>
              </w:rPr>
            </w:pPr>
          </w:p>
        </w:tc>
        <w:tc>
          <w:tcPr>
            <w:tcW w:w="3686" w:type="dxa"/>
          </w:tcPr>
          <w:p w:rsidR="002941D3" w:rsidRDefault="00FA1992">
            <w:pPr>
              <w:rPr>
                <w:sz w:val="22"/>
                <w:szCs w:val="22"/>
              </w:rPr>
            </w:pPr>
            <w:r>
              <w:rPr>
                <w:b/>
                <w:sz w:val="22"/>
                <w:szCs w:val="22"/>
              </w:rPr>
              <w:t>Midterm exam</w:t>
            </w:r>
          </w:p>
        </w:tc>
        <w:tc>
          <w:tcPr>
            <w:tcW w:w="2551" w:type="dxa"/>
          </w:tcPr>
          <w:p w:rsidR="002941D3" w:rsidRDefault="002941D3">
            <w:pPr>
              <w:rPr>
                <w:sz w:val="22"/>
                <w:szCs w:val="22"/>
              </w:rPr>
            </w:pPr>
          </w:p>
        </w:tc>
        <w:tc>
          <w:tcPr>
            <w:tcW w:w="1580" w:type="dxa"/>
          </w:tcPr>
          <w:p w:rsidR="002941D3" w:rsidRDefault="002941D3">
            <w:pPr>
              <w:rPr>
                <w:sz w:val="22"/>
                <w:szCs w:val="22"/>
              </w:rPr>
            </w:pPr>
          </w:p>
        </w:tc>
      </w:tr>
      <w:tr w:rsidR="002941D3">
        <w:trPr>
          <w:cantSplit/>
          <w:trHeight w:val="526"/>
        </w:trPr>
        <w:tc>
          <w:tcPr>
            <w:tcW w:w="1242" w:type="dxa"/>
          </w:tcPr>
          <w:p w:rsidR="002941D3" w:rsidRDefault="00FA1992">
            <w:pPr>
              <w:rPr>
                <w:sz w:val="22"/>
                <w:szCs w:val="22"/>
              </w:rPr>
            </w:pPr>
            <w:r>
              <w:rPr>
                <w:sz w:val="22"/>
                <w:szCs w:val="22"/>
              </w:rPr>
              <w:t>Week 9 (March 16-20)</w:t>
            </w:r>
          </w:p>
        </w:tc>
        <w:tc>
          <w:tcPr>
            <w:tcW w:w="3686" w:type="dxa"/>
          </w:tcPr>
          <w:p w:rsidR="002941D3" w:rsidRDefault="00FA1992">
            <w:pPr>
              <w:rPr>
                <w:sz w:val="22"/>
                <w:szCs w:val="22"/>
              </w:rPr>
            </w:pPr>
            <w:r>
              <w:rPr>
                <w:sz w:val="22"/>
                <w:szCs w:val="22"/>
              </w:rPr>
              <w:t>Break</w:t>
            </w:r>
          </w:p>
        </w:tc>
        <w:tc>
          <w:tcPr>
            <w:tcW w:w="2551" w:type="dxa"/>
          </w:tcPr>
          <w:p w:rsidR="002941D3" w:rsidRDefault="002941D3">
            <w:pPr>
              <w:rPr>
                <w:sz w:val="22"/>
                <w:szCs w:val="22"/>
              </w:rPr>
            </w:pPr>
          </w:p>
        </w:tc>
        <w:tc>
          <w:tcPr>
            <w:tcW w:w="1580" w:type="dxa"/>
          </w:tcPr>
          <w:p w:rsidR="002941D3" w:rsidRDefault="002941D3">
            <w:pPr>
              <w:rPr>
                <w:sz w:val="22"/>
                <w:szCs w:val="22"/>
              </w:rPr>
            </w:pPr>
          </w:p>
        </w:tc>
      </w:tr>
      <w:tr w:rsidR="002941D3">
        <w:trPr>
          <w:cantSplit/>
          <w:trHeight w:val="526"/>
        </w:trPr>
        <w:tc>
          <w:tcPr>
            <w:tcW w:w="1242" w:type="dxa"/>
          </w:tcPr>
          <w:p w:rsidR="002941D3" w:rsidRDefault="00FA1992">
            <w:pPr>
              <w:rPr>
                <w:sz w:val="22"/>
                <w:szCs w:val="22"/>
              </w:rPr>
            </w:pPr>
            <w:r>
              <w:rPr>
                <w:sz w:val="22"/>
                <w:szCs w:val="22"/>
              </w:rPr>
              <w:t>Week 10</w:t>
            </w:r>
          </w:p>
        </w:tc>
        <w:tc>
          <w:tcPr>
            <w:tcW w:w="3686" w:type="dxa"/>
          </w:tcPr>
          <w:p w:rsidR="002941D3" w:rsidRDefault="00FA1992">
            <w:pPr>
              <w:rPr>
                <w:sz w:val="22"/>
                <w:szCs w:val="22"/>
              </w:rPr>
            </w:pPr>
            <w:r>
              <w:rPr>
                <w:sz w:val="22"/>
                <w:szCs w:val="22"/>
              </w:rPr>
              <w:t>Prejudice and Discrimination</w:t>
            </w:r>
          </w:p>
        </w:tc>
        <w:tc>
          <w:tcPr>
            <w:tcW w:w="2551" w:type="dxa"/>
          </w:tcPr>
          <w:p w:rsidR="002941D3" w:rsidRDefault="00FA1992">
            <w:pPr>
              <w:rPr>
                <w:sz w:val="22"/>
                <w:szCs w:val="22"/>
              </w:rPr>
            </w:pPr>
            <w:r>
              <w:rPr>
                <w:sz w:val="22"/>
                <w:szCs w:val="22"/>
              </w:rPr>
              <w:t>Chapter 9</w:t>
            </w:r>
          </w:p>
        </w:tc>
        <w:tc>
          <w:tcPr>
            <w:tcW w:w="1580" w:type="dxa"/>
          </w:tcPr>
          <w:p w:rsidR="002941D3" w:rsidRDefault="00FA1992">
            <w:pPr>
              <w:rPr>
                <w:sz w:val="22"/>
                <w:szCs w:val="22"/>
              </w:rPr>
            </w:pPr>
            <w:r>
              <w:rPr>
                <w:sz w:val="22"/>
                <w:szCs w:val="22"/>
              </w:rPr>
              <w:t>Stereotypes. how they develop? consequences of stereotypes</w:t>
            </w:r>
          </w:p>
          <w:p w:rsidR="002941D3" w:rsidRDefault="002941D3">
            <w:pPr>
              <w:rPr>
                <w:color w:val="FF0000"/>
                <w:sz w:val="22"/>
                <w:szCs w:val="22"/>
              </w:rPr>
            </w:pPr>
          </w:p>
        </w:tc>
      </w:tr>
      <w:tr w:rsidR="002941D3">
        <w:trPr>
          <w:cantSplit/>
          <w:trHeight w:val="526"/>
        </w:trPr>
        <w:tc>
          <w:tcPr>
            <w:tcW w:w="1242" w:type="dxa"/>
          </w:tcPr>
          <w:p w:rsidR="002941D3" w:rsidRDefault="00FA1992">
            <w:pPr>
              <w:rPr>
                <w:sz w:val="22"/>
                <w:szCs w:val="22"/>
              </w:rPr>
            </w:pPr>
            <w:r>
              <w:rPr>
                <w:sz w:val="22"/>
                <w:szCs w:val="22"/>
              </w:rPr>
              <w:t xml:space="preserve">Week 11 </w:t>
            </w:r>
          </w:p>
        </w:tc>
        <w:tc>
          <w:tcPr>
            <w:tcW w:w="3686" w:type="dxa"/>
          </w:tcPr>
          <w:p w:rsidR="002941D3" w:rsidRDefault="00FA1992">
            <w:pPr>
              <w:rPr>
                <w:sz w:val="22"/>
                <w:szCs w:val="22"/>
              </w:rPr>
            </w:pPr>
            <w:r>
              <w:rPr>
                <w:sz w:val="22"/>
                <w:szCs w:val="22"/>
              </w:rPr>
              <w:t>Aggression</w:t>
            </w:r>
          </w:p>
        </w:tc>
        <w:tc>
          <w:tcPr>
            <w:tcW w:w="2551" w:type="dxa"/>
          </w:tcPr>
          <w:p w:rsidR="002941D3" w:rsidRDefault="00FA1992">
            <w:pPr>
              <w:rPr>
                <w:sz w:val="22"/>
                <w:szCs w:val="22"/>
              </w:rPr>
            </w:pPr>
            <w:r>
              <w:rPr>
                <w:sz w:val="22"/>
                <w:szCs w:val="22"/>
              </w:rPr>
              <w:t>Chapter 10</w:t>
            </w:r>
          </w:p>
        </w:tc>
        <w:tc>
          <w:tcPr>
            <w:tcW w:w="1580" w:type="dxa"/>
          </w:tcPr>
          <w:p w:rsidR="002941D3" w:rsidRDefault="00FA1992">
            <w:pPr>
              <w:rPr>
                <w:sz w:val="22"/>
                <w:szCs w:val="22"/>
              </w:rPr>
            </w:pPr>
            <w:r>
              <w:rPr>
                <w:sz w:val="22"/>
                <w:szCs w:val="22"/>
              </w:rPr>
              <w:t>How can aggression be reduced?</w:t>
            </w:r>
          </w:p>
          <w:p w:rsidR="002941D3" w:rsidRDefault="002941D3">
            <w:pPr>
              <w:rPr>
                <w:color w:val="FF0000"/>
                <w:sz w:val="22"/>
                <w:szCs w:val="22"/>
              </w:rPr>
            </w:pPr>
          </w:p>
        </w:tc>
      </w:tr>
      <w:tr w:rsidR="002941D3">
        <w:trPr>
          <w:cantSplit/>
          <w:trHeight w:val="526"/>
        </w:trPr>
        <w:tc>
          <w:tcPr>
            <w:tcW w:w="1242" w:type="dxa"/>
          </w:tcPr>
          <w:p w:rsidR="002941D3" w:rsidRDefault="00FA1992">
            <w:pPr>
              <w:rPr>
                <w:sz w:val="22"/>
                <w:szCs w:val="22"/>
              </w:rPr>
            </w:pPr>
            <w:r>
              <w:rPr>
                <w:sz w:val="22"/>
                <w:szCs w:val="22"/>
              </w:rPr>
              <w:t>Week 12</w:t>
            </w:r>
          </w:p>
        </w:tc>
        <w:tc>
          <w:tcPr>
            <w:tcW w:w="3686" w:type="dxa"/>
          </w:tcPr>
          <w:p w:rsidR="002941D3" w:rsidRDefault="00FA1992">
            <w:pPr>
              <w:rPr>
                <w:sz w:val="22"/>
                <w:szCs w:val="22"/>
              </w:rPr>
            </w:pPr>
            <w:r>
              <w:rPr>
                <w:sz w:val="22"/>
                <w:szCs w:val="22"/>
              </w:rPr>
              <w:t>Interpersonal Attraction</w:t>
            </w:r>
          </w:p>
        </w:tc>
        <w:tc>
          <w:tcPr>
            <w:tcW w:w="2551" w:type="dxa"/>
          </w:tcPr>
          <w:p w:rsidR="002941D3" w:rsidRDefault="00FA1992">
            <w:pPr>
              <w:rPr>
                <w:sz w:val="22"/>
                <w:szCs w:val="22"/>
              </w:rPr>
            </w:pPr>
            <w:r>
              <w:rPr>
                <w:sz w:val="22"/>
                <w:szCs w:val="22"/>
              </w:rPr>
              <w:t>Chapter 11</w:t>
            </w:r>
          </w:p>
        </w:tc>
        <w:tc>
          <w:tcPr>
            <w:tcW w:w="1580" w:type="dxa"/>
          </w:tcPr>
          <w:p w:rsidR="002941D3" w:rsidRDefault="00FA1992">
            <w:pPr>
              <w:rPr>
                <w:sz w:val="22"/>
                <w:szCs w:val="22"/>
              </w:rPr>
            </w:pPr>
            <w:r>
              <w:rPr>
                <w:sz w:val="22"/>
                <w:szCs w:val="22"/>
              </w:rPr>
              <w:t>What makes love stronger?</w:t>
            </w:r>
          </w:p>
          <w:p w:rsidR="002941D3" w:rsidRDefault="002941D3">
            <w:pPr>
              <w:rPr>
                <w:color w:val="FF0000"/>
                <w:sz w:val="22"/>
                <w:szCs w:val="22"/>
              </w:rPr>
            </w:pPr>
          </w:p>
        </w:tc>
      </w:tr>
      <w:tr w:rsidR="002941D3">
        <w:trPr>
          <w:cantSplit/>
          <w:trHeight w:val="610"/>
        </w:trPr>
        <w:tc>
          <w:tcPr>
            <w:tcW w:w="1242" w:type="dxa"/>
          </w:tcPr>
          <w:p w:rsidR="002941D3" w:rsidRDefault="00FA1992">
            <w:pPr>
              <w:rPr>
                <w:sz w:val="22"/>
                <w:szCs w:val="22"/>
              </w:rPr>
            </w:pPr>
            <w:r>
              <w:rPr>
                <w:sz w:val="22"/>
                <w:szCs w:val="22"/>
              </w:rPr>
              <w:t>Week 13</w:t>
            </w:r>
          </w:p>
          <w:p w:rsidR="002941D3" w:rsidRDefault="002941D3">
            <w:pPr>
              <w:rPr>
                <w:sz w:val="22"/>
                <w:szCs w:val="22"/>
              </w:rPr>
            </w:pPr>
          </w:p>
        </w:tc>
        <w:tc>
          <w:tcPr>
            <w:tcW w:w="3686" w:type="dxa"/>
          </w:tcPr>
          <w:p w:rsidR="002941D3" w:rsidRDefault="00FA1992">
            <w:pPr>
              <w:rPr>
                <w:sz w:val="22"/>
                <w:szCs w:val="22"/>
              </w:rPr>
            </w:pPr>
            <w:r>
              <w:rPr>
                <w:sz w:val="22"/>
                <w:szCs w:val="22"/>
              </w:rPr>
              <w:t>Intimate Relationship</w:t>
            </w:r>
          </w:p>
        </w:tc>
        <w:tc>
          <w:tcPr>
            <w:tcW w:w="2551" w:type="dxa"/>
          </w:tcPr>
          <w:p w:rsidR="002941D3" w:rsidRDefault="00FA1992">
            <w:pPr>
              <w:rPr>
                <w:sz w:val="22"/>
                <w:szCs w:val="22"/>
              </w:rPr>
            </w:pPr>
            <w:r>
              <w:rPr>
                <w:sz w:val="22"/>
                <w:szCs w:val="22"/>
              </w:rPr>
              <w:t>Chapter 11</w:t>
            </w:r>
          </w:p>
        </w:tc>
        <w:tc>
          <w:tcPr>
            <w:tcW w:w="1580" w:type="dxa"/>
          </w:tcPr>
          <w:p w:rsidR="002941D3" w:rsidRDefault="00FA1992">
            <w:pPr>
              <w:rPr>
                <w:sz w:val="22"/>
                <w:szCs w:val="22"/>
              </w:rPr>
            </w:pPr>
            <w:r>
              <w:rPr>
                <w:sz w:val="22"/>
                <w:szCs w:val="22"/>
              </w:rPr>
              <w:t>Friendship</w:t>
            </w:r>
          </w:p>
          <w:p w:rsidR="002941D3" w:rsidRDefault="002941D3">
            <w:pPr>
              <w:rPr>
                <w:color w:val="FF0000"/>
                <w:sz w:val="22"/>
                <w:szCs w:val="22"/>
              </w:rPr>
            </w:pPr>
          </w:p>
          <w:p w:rsidR="002941D3" w:rsidRDefault="002941D3">
            <w:pPr>
              <w:rPr>
                <w:sz w:val="22"/>
                <w:szCs w:val="22"/>
              </w:rPr>
            </w:pPr>
          </w:p>
          <w:p w:rsidR="002941D3" w:rsidRDefault="00FA1992">
            <w:pPr>
              <w:rPr>
                <w:sz w:val="22"/>
                <w:szCs w:val="22"/>
              </w:rPr>
            </w:pPr>
            <w:r>
              <w:rPr>
                <w:sz w:val="22"/>
                <w:szCs w:val="22"/>
              </w:rPr>
              <w:t xml:space="preserve">How do relationship ends? </w:t>
            </w:r>
          </w:p>
        </w:tc>
      </w:tr>
      <w:tr w:rsidR="002941D3">
        <w:trPr>
          <w:cantSplit/>
          <w:trHeight w:val="595"/>
        </w:trPr>
        <w:tc>
          <w:tcPr>
            <w:tcW w:w="1242" w:type="dxa"/>
          </w:tcPr>
          <w:p w:rsidR="002941D3" w:rsidRDefault="00FA1992">
            <w:pPr>
              <w:rPr>
                <w:sz w:val="22"/>
                <w:szCs w:val="22"/>
              </w:rPr>
            </w:pPr>
            <w:r>
              <w:rPr>
                <w:sz w:val="22"/>
                <w:szCs w:val="22"/>
              </w:rPr>
              <w:t>Week 14</w:t>
            </w:r>
          </w:p>
        </w:tc>
        <w:tc>
          <w:tcPr>
            <w:tcW w:w="3686" w:type="dxa"/>
          </w:tcPr>
          <w:p w:rsidR="002941D3" w:rsidRDefault="00FA1992">
            <w:pPr>
              <w:rPr>
                <w:sz w:val="22"/>
                <w:szCs w:val="22"/>
              </w:rPr>
            </w:pPr>
            <w:r>
              <w:rPr>
                <w:sz w:val="22"/>
                <w:szCs w:val="22"/>
              </w:rPr>
              <w:t>Prosocial behavior</w:t>
            </w:r>
          </w:p>
        </w:tc>
        <w:tc>
          <w:tcPr>
            <w:tcW w:w="2551" w:type="dxa"/>
          </w:tcPr>
          <w:p w:rsidR="002941D3" w:rsidRDefault="00FA1992">
            <w:pPr>
              <w:rPr>
                <w:sz w:val="22"/>
                <w:szCs w:val="22"/>
              </w:rPr>
            </w:pPr>
            <w:r>
              <w:rPr>
                <w:sz w:val="22"/>
                <w:szCs w:val="22"/>
              </w:rPr>
              <w:t>Chapter 12</w:t>
            </w:r>
          </w:p>
        </w:tc>
        <w:tc>
          <w:tcPr>
            <w:tcW w:w="1580" w:type="dxa"/>
          </w:tcPr>
          <w:p w:rsidR="002941D3" w:rsidRDefault="00FA1992">
            <w:pPr>
              <w:rPr>
                <w:sz w:val="22"/>
                <w:szCs w:val="22"/>
              </w:rPr>
            </w:pPr>
            <w:r>
              <w:rPr>
                <w:sz w:val="22"/>
                <w:szCs w:val="22"/>
              </w:rPr>
              <w:t>Who will help? How to increase helping?</w:t>
            </w:r>
          </w:p>
          <w:p w:rsidR="002941D3" w:rsidRDefault="002941D3">
            <w:pPr>
              <w:rPr>
                <w:color w:val="FF0000"/>
                <w:sz w:val="22"/>
                <w:szCs w:val="22"/>
              </w:rPr>
            </w:pPr>
          </w:p>
        </w:tc>
      </w:tr>
      <w:tr w:rsidR="002941D3">
        <w:trPr>
          <w:cantSplit/>
          <w:trHeight w:val="483"/>
        </w:trPr>
        <w:tc>
          <w:tcPr>
            <w:tcW w:w="1242" w:type="dxa"/>
          </w:tcPr>
          <w:p w:rsidR="002941D3" w:rsidRDefault="00FA1992">
            <w:pPr>
              <w:rPr>
                <w:sz w:val="22"/>
                <w:szCs w:val="22"/>
              </w:rPr>
            </w:pPr>
            <w:r>
              <w:rPr>
                <w:sz w:val="22"/>
                <w:szCs w:val="22"/>
              </w:rPr>
              <w:t>Week 15</w:t>
            </w:r>
          </w:p>
        </w:tc>
        <w:tc>
          <w:tcPr>
            <w:tcW w:w="3686" w:type="dxa"/>
          </w:tcPr>
          <w:p w:rsidR="002941D3" w:rsidRDefault="00FA1992">
            <w:pPr>
              <w:rPr>
                <w:sz w:val="22"/>
                <w:szCs w:val="22"/>
              </w:rPr>
            </w:pPr>
            <w:r>
              <w:rPr>
                <w:sz w:val="22"/>
                <w:szCs w:val="22"/>
              </w:rPr>
              <w:t>Group Behavior</w:t>
            </w:r>
          </w:p>
        </w:tc>
        <w:tc>
          <w:tcPr>
            <w:tcW w:w="2551" w:type="dxa"/>
          </w:tcPr>
          <w:p w:rsidR="002941D3" w:rsidRDefault="00FA1992">
            <w:pPr>
              <w:rPr>
                <w:sz w:val="22"/>
                <w:szCs w:val="22"/>
              </w:rPr>
            </w:pPr>
            <w:r>
              <w:rPr>
                <w:sz w:val="22"/>
                <w:szCs w:val="22"/>
              </w:rPr>
              <w:t>Chapter 8</w:t>
            </w:r>
          </w:p>
        </w:tc>
        <w:tc>
          <w:tcPr>
            <w:tcW w:w="1580" w:type="dxa"/>
          </w:tcPr>
          <w:p w:rsidR="002941D3" w:rsidRDefault="00FA1992">
            <w:pPr>
              <w:rPr>
                <w:sz w:val="22"/>
                <w:szCs w:val="22"/>
              </w:rPr>
            </w:pPr>
            <w:r>
              <w:rPr>
                <w:sz w:val="22"/>
                <w:szCs w:val="22"/>
              </w:rPr>
              <w:t xml:space="preserve">Group decision making </w:t>
            </w:r>
          </w:p>
        </w:tc>
      </w:tr>
      <w:tr w:rsidR="002941D3">
        <w:trPr>
          <w:cantSplit/>
          <w:trHeight w:val="640"/>
        </w:trPr>
        <w:tc>
          <w:tcPr>
            <w:tcW w:w="1242" w:type="dxa"/>
          </w:tcPr>
          <w:p w:rsidR="002941D3" w:rsidRDefault="00FA1992">
            <w:pPr>
              <w:rPr>
                <w:sz w:val="22"/>
                <w:szCs w:val="22"/>
              </w:rPr>
            </w:pPr>
            <w:r>
              <w:rPr>
                <w:sz w:val="22"/>
                <w:szCs w:val="22"/>
              </w:rPr>
              <w:t>Week 16</w:t>
            </w:r>
          </w:p>
          <w:p w:rsidR="002941D3" w:rsidRDefault="002941D3">
            <w:pPr>
              <w:rPr>
                <w:sz w:val="22"/>
                <w:szCs w:val="22"/>
              </w:rPr>
            </w:pPr>
          </w:p>
        </w:tc>
        <w:tc>
          <w:tcPr>
            <w:tcW w:w="3686" w:type="dxa"/>
          </w:tcPr>
          <w:p w:rsidR="002941D3" w:rsidRDefault="00FA1992">
            <w:pPr>
              <w:rPr>
                <w:sz w:val="22"/>
                <w:szCs w:val="22"/>
              </w:rPr>
            </w:pPr>
            <w:r>
              <w:rPr>
                <w:sz w:val="22"/>
                <w:szCs w:val="22"/>
              </w:rPr>
              <w:t>Presentations of experiments</w:t>
            </w:r>
          </w:p>
        </w:tc>
        <w:tc>
          <w:tcPr>
            <w:tcW w:w="2551" w:type="dxa"/>
          </w:tcPr>
          <w:p w:rsidR="002941D3" w:rsidRDefault="002941D3">
            <w:pPr>
              <w:rPr>
                <w:sz w:val="22"/>
                <w:szCs w:val="22"/>
              </w:rPr>
            </w:pPr>
          </w:p>
        </w:tc>
        <w:tc>
          <w:tcPr>
            <w:tcW w:w="1580" w:type="dxa"/>
          </w:tcPr>
          <w:p w:rsidR="002941D3" w:rsidRDefault="002941D3">
            <w:pPr>
              <w:rPr>
                <w:sz w:val="22"/>
                <w:szCs w:val="22"/>
              </w:rPr>
            </w:pPr>
          </w:p>
        </w:tc>
      </w:tr>
      <w:tr w:rsidR="002941D3">
        <w:tc>
          <w:tcPr>
            <w:tcW w:w="1242" w:type="dxa"/>
          </w:tcPr>
          <w:p w:rsidR="002941D3" w:rsidRDefault="00FA1992">
            <w:pPr>
              <w:rPr>
                <w:sz w:val="22"/>
                <w:szCs w:val="22"/>
              </w:rPr>
            </w:pPr>
            <w:r>
              <w:rPr>
                <w:sz w:val="22"/>
                <w:szCs w:val="22"/>
              </w:rPr>
              <w:t>Week 17</w:t>
            </w:r>
          </w:p>
        </w:tc>
        <w:tc>
          <w:tcPr>
            <w:tcW w:w="3686" w:type="dxa"/>
          </w:tcPr>
          <w:p w:rsidR="002941D3" w:rsidRDefault="00FA1992">
            <w:pPr>
              <w:rPr>
                <w:sz w:val="22"/>
                <w:szCs w:val="22"/>
              </w:rPr>
            </w:pPr>
            <w:r>
              <w:rPr>
                <w:b/>
                <w:sz w:val="22"/>
                <w:szCs w:val="22"/>
              </w:rPr>
              <w:t>Final Exam</w:t>
            </w:r>
          </w:p>
          <w:p w:rsidR="002941D3" w:rsidRDefault="002941D3">
            <w:pPr>
              <w:rPr>
                <w:sz w:val="22"/>
                <w:szCs w:val="22"/>
              </w:rPr>
            </w:pPr>
          </w:p>
        </w:tc>
        <w:tc>
          <w:tcPr>
            <w:tcW w:w="2551" w:type="dxa"/>
          </w:tcPr>
          <w:p w:rsidR="002941D3" w:rsidRDefault="002941D3">
            <w:pPr>
              <w:rPr>
                <w:sz w:val="22"/>
                <w:szCs w:val="22"/>
              </w:rPr>
            </w:pPr>
          </w:p>
        </w:tc>
        <w:tc>
          <w:tcPr>
            <w:tcW w:w="1580" w:type="dxa"/>
          </w:tcPr>
          <w:p w:rsidR="002941D3" w:rsidRDefault="002941D3">
            <w:pPr>
              <w:rPr>
                <w:sz w:val="22"/>
                <w:szCs w:val="22"/>
              </w:rPr>
            </w:pPr>
          </w:p>
        </w:tc>
      </w:tr>
    </w:tbl>
    <w:p w:rsidR="002941D3" w:rsidRDefault="002941D3"/>
    <w:sectPr w:rsidR="002941D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992" w:rsidRDefault="00FA1992">
      <w:r>
        <w:separator/>
      </w:r>
    </w:p>
  </w:endnote>
  <w:endnote w:type="continuationSeparator" w:id="0">
    <w:p w:rsidR="00FA1992" w:rsidRDefault="00FA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992" w:rsidRDefault="00FA1992">
      <w:r>
        <w:separator/>
      </w:r>
    </w:p>
  </w:footnote>
  <w:footnote w:type="continuationSeparator" w:id="0">
    <w:p w:rsidR="00FA1992" w:rsidRDefault="00FA1992">
      <w:r>
        <w:continuationSeparator/>
      </w:r>
    </w:p>
  </w:footnote>
  <w:footnote w:id="1">
    <w:p w:rsidR="002941D3" w:rsidRDefault="00FA1992">
      <w:r>
        <w:rPr>
          <w:vertAlign w:val="superscript"/>
        </w:rPr>
        <w:footnoteRef/>
      </w:r>
      <w:r>
        <w:t xml:space="preserve"> AUCA Student Handbook</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F71FD"/>
    <w:multiLevelType w:val="multilevel"/>
    <w:tmpl w:val="79E608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69535301"/>
    <w:multiLevelType w:val="multilevel"/>
    <w:tmpl w:val="2D043D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0973309"/>
    <w:multiLevelType w:val="multilevel"/>
    <w:tmpl w:val="1E8A08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D3"/>
    <w:rsid w:val="002941D3"/>
    <w:rsid w:val="00AC57C1"/>
    <w:rsid w:val="00FA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56884-8C55-41C5-9FAC-8CFB78FD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1CA"/>
    <w:rPr>
      <w:lang w:eastAsia="ru-RU"/>
    </w:rPr>
  </w:style>
  <w:style w:type="paragraph" w:styleId="Heading1">
    <w:name w:val="heading 1"/>
    <w:basedOn w:val="Normal"/>
    <w:next w:val="Normal"/>
    <w:link w:val="Heading1Char"/>
    <w:uiPriority w:val="9"/>
    <w:qFormat/>
    <w:rsid w:val="000571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668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571CA"/>
    <w:pPr>
      <w:keepNext/>
      <w:spacing w:line="360" w:lineRule="auto"/>
      <w:ind w:firstLine="907"/>
      <w:jc w:val="both"/>
      <w:outlineLvl w:val="2"/>
    </w:pPr>
    <w:rPr>
      <w:sz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qFormat/>
    <w:rsid w:val="000571CA"/>
    <w:pPr>
      <w:keepNext/>
      <w:jc w:val="center"/>
      <w:outlineLvl w:val="4"/>
    </w:pPr>
    <w:rPr>
      <w:b/>
      <w:bCs/>
      <w:sz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basedOn w:val="DefaultParagraphFont"/>
    <w:link w:val="Heading3"/>
    <w:rsid w:val="000571CA"/>
    <w:rPr>
      <w:rFonts w:ascii="Times New Roman" w:eastAsia="Times New Roman" w:hAnsi="Times New Roman" w:cs="Times New Roman"/>
      <w:sz w:val="24"/>
      <w:szCs w:val="20"/>
      <w:lang w:val="en-US" w:eastAsia="ru-RU"/>
    </w:rPr>
  </w:style>
  <w:style w:type="character" w:customStyle="1" w:styleId="Heading5Char">
    <w:name w:val="Heading 5 Char"/>
    <w:basedOn w:val="DefaultParagraphFont"/>
    <w:link w:val="Heading5"/>
    <w:rsid w:val="000571CA"/>
    <w:rPr>
      <w:rFonts w:ascii="Times New Roman" w:eastAsia="Times New Roman" w:hAnsi="Times New Roman" w:cs="Times New Roman"/>
      <w:b/>
      <w:bCs/>
      <w:szCs w:val="20"/>
      <w:lang w:val="en-US" w:eastAsia="ru-RU"/>
    </w:rPr>
  </w:style>
  <w:style w:type="character" w:styleId="Hyperlink">
    <w:name w:val="Hyperlink"/>
    <w:rsid w:val="000571CA"/>
    <w:rPr>
      <w:color w:val="0000FF"/>
      <w:u w:val="single"/>
    </w:rPr>
  </w:style>
  <w:style w:type="character" w:customStyle="1" w:styleId="Heading1Char">
    <w:name w:val="Heading 1 Char"/>
    <w:basedOn w:val="DefaultParagraphFont"/>
    <w:link w:val="Heading1"/>
    <w:uiPriority w:val="9"/>
    <w:rsid w:val="000571CA"/>
    <w:rPr>
      <w:rFonts w:asciiTheme="majorHAnsi" w:eastAsiaTheme="majorEastAsia" w:hAnsiTheme="majorHAnsi" w:cstheme="majorBidi"/>
      <w:color w:val="2F5496" w:themeColor="accent1" w:themeShade="BF"/>
      <w:sz w:val="32"/>
      <w:szCs w:val="32"/>
      <w:lang w:val="en-US" w:eastAsia="ru-RU"/>
    </w:rPr>
  </w:style>
  <w:style w:type="paragraph" w:styleId="Header">
    <w:name w:val="header"/>
    <w:basedOn w:val="Normal"/>
    <w:link w:val="HeaderChar"/>
    <w:uiPriority w:val="99"/>
    <w:unhideWhenUsed/>
    <w:rsid w:val="00A34816"/>
    <w:pPr>
      <w:tabs>
        <w:tab w:val="center" w:pos="4680"/>
        <w:tab w:val="right" w:pos="9360"/>
      </w:tabs>
    </w:pPr>
  </w:style>
  <w:style w:type="character" w:customStyle="1" w:styleId="HeaderChar">
    <w:name w:val="Header Char"/>
    <w:basedOn w:val="DefaultParagraphFont"/>
    <w:link w:val="Header"/>
    <w:uiPriority w:val="99"/>
    <w:rsid w:val="00A34816"/>
    <w:rPr>
      <w:rFonts w:ascii="Times New Roman" w:eastAsia="Times New Roman" w:hAnsi="Times New Roman" w:cs="Times New Roman"/>
      <w:sz w:val="20"/>
      <w:szCs w:val="20"/>
      <w:lang w:val="en-US" w:eastAsia="ru-RU"/>
    </w:rPr>
  </w:style>
  <w:style w:type="paragraph" w:styleId="Footer">
    <w:name w:val="footer"/>
    <w:basedOn w:val="Normal"/>
    <w:link w:val="FooterChar"/>
    <w:uiPriority w:val="99"/>
    <w:unhideWhenUsed/>
    <w:rsid w:val="00A34816"/>
    <w:pPr>
      <w:tabs>
        <w:tab w:val="center" w:pos="4680"/>
        <w:tab w:val="right" w:pos="9360"/>
      </w:tabs>
    </w:pPr>
  </w:style>
  <w:style w:type="character" w:customStyle="1" w:styleId="FooterChar">
    <w:name w:val="Footer Char"/>
    <w:basedOn w:val="DefaultParagraphFont"/>
    <w:link w:val="Footer"/>
    <w:uiPriority w:val="99"/>
    <w:rsid w:val="00A34816"/>
    <w:rPr>
      <w:rFonts w:ascii="Times New Roman" w:eastAsia="Times New Roman" w:hAnsi="Times New Roman" w:cs="Times New Roman"/>
      <w:sz w:val="20"/>
      <w:szCs w:val="20"/>
      <w:lang w:val="en-US" w:eastAsia="ru-RU"/>
    </w:rPr>
  </w:style>
  <w:style w:type="character" w:customStyle="1" w:styleId="UnresolvedMention">
    <w:name w:val="Unresolved Mention"/>
    <w:basedOn w:val="DefaultParagraphFont"/>
    <w:uiPriority w:val="99"/>
    <w:semiHidden/>
    <w:unhideWhenUsed/>
    <w:rsid w:val="00A34816"/>
    <w:rPr>
      <w:color w:val="605E5C"/>
      <w:shd w:val="clear" w:color="auto" w:fill="E1DFDD"/>
    </w:rPr>
  </w:style>
  <w:style w:type="paragraph" w:styleId="ListParagraph">
    <w:name w:val="List Paragraph"/>
    <w:basedOn w:val="Normal"/>
    <w:uiPriority w:val="34"/>
    <w:qFormat/>
    <w:rsid w:val="00097060"/>
    <w:pPr>
      <w:spacing w:after="200" w:line="276" w:lineRule="auto"/>
      <w:ind w:left="720"/>
      <w:contextualSpacing/>
    </w:pPr>
    <w:rPr>
      <w:rFonts w:asciiTheme="minorHAnsi" w:eastAsiaTheme="minorEastAsia" w:hAnsiTheme="minorHAnsi" w:cstheme="minorBidi"/>
      <w:sz w:val="22"/>
      <w:szCs w:val="22"/>
      <w:lang w:eastAsia="en-US"/>
    </w:rPr>
  </w:style>
  <w:style w:type="paragraph" w:styleId="BodyTextIndent">
    <w:name w:val="Body Text Indent"/>
    <w:basedOn w:val="Normal"/>
    <w:link w:val="BodyTextIndentChar"/>
    <w:rsid w:val="00A33047"/>
    <w:pPr>
      <w:ind w:firstLine="900"/>
      <w:jc w:val="both"/>
    </w:pPr>
    <w:rPr>
      <w:sz w:val="24"/>
    </w:rPr>
  </w:style>
  <w:style w:type="character" w:customStyle="1" w:styleId="BodyTextIndentChar">
    <w:name w:val="Body Text Indent Char"/>
    <w:basedOn w:val="DefaultParagraphFont"/>
    <w:link w:val="BodyTextIndent"/>
    <w:rsid w:val="00A33047"/>
    <w:rPr>
      <w:rFonts w:ascii="Times New Roman" w:eastAsia="Times New Roman" w:hAnsi="Times New Roman" w:cs="Times New Roman"/>
      <w:sz w:val="24"/>
      <w:szCs w:val="20"/>
      <w:lang w:val="en-US" w:eastAsia="ru-RU"/>
    </w:rPr>
  </w:style>
  <w:style w:type="paragraph" w:styleId="BodyText">
    <w:name w:val="Body Text"/>
    <w:basedOn w:val="Normal"/>
    <w:link w:val="BodyTextChar"/>
    <w:uiPriority w:val="99"/>
    <w:semiHidden/>
    <w:unhideWhenUsed/>
    <w:rsid w:val="00425DE2"/>
    <w:pPr>
      <w:spacing w:after="120"/>
    </w:pPr>
  </w:style>
  <w:style w:type="character" w:customStyle="1" w:styleId="BodyTextChar">
    <w:name w:val="Body Text Char"/>
    <w:basedOn w:val="DefaultParagraphFont"/>
    <w:link w:val="BodyText"/>
    <w:uiPriority w:val="99"/>
    <w:semiHidden/>
    <w:rsid w:val="00425DE2"/>
    <w:rPr>
      <w:rFonts w:ascii="Times New Roman" w:eastAsia="Times New Roman" w:hAnsi="Times New Roman" w:cs="Times New Roman"/>
      <w:sz w:val="20"/>
      <w:szCs w:val="20"/>
      <w:lang w:val="en-US" w:eastAsia="ru-RU"/>
    </w:rPr>
  </w:style>
  <w:style w:type="character" w:customStyle="1" w:styleId="Heading2Char">
    <w:name w:val="Heading 2 Char"/>
    <w:basedOn w:val="DefaultParagraphFont"/>
    <w:link w:val="Heading2"/>
    <w:uiPriority w:val="9"/>
    <w:semiHidden/>
    <w:rsid w:val="00E668F8"/>
    <w:rPr>
      <w:rFonts w:asciiTheme="majorHAnsi" w:eastAsiaTheme="majorEastAsia" w:hAnsiTheme="majorHAnsi" w:cstheme="majorBidi"/>
      <w:color w:val="2F5496" w:themeColor="accent1" w:themeShade="BF"/>
      <w:sz w:val="26"/>
      <w:szCs w:val="26"/>
      <w:lang w:val="en-US" w:eastAsia="ru-RU"/>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yarova_o@auca.kg" TargetMode="External"/><Relationship Id="rId13" Type="http://schemas.openxmlformats.org/officeDocument/2006/relationships/hyperlink" Target="https://warc.auca.kg/" TargetMode="External"/><Relationship Id="rId18" Type="http://schemas.openxmlformats.org/officeDocument/2006/relationships/hyperlink" Target="https://auca.kg/en/p57326524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ary.auca.kg/" TargetMode="External"/><Relationship Id="rId17" Type="http://schemas.openxmlformats.org/officeDocument/2006/relationships/hyperlink" Target="https://auca.kg/uploads/Faculty%20Senate/Academic%20Appeals%20Committee%20Bylaws.pdf" TargetMode="External"/><Relationship Id="rId2" Type="http://schemas.openxmlformats.org/officeDocument/2006/relationships/numbering" Target="numbering.xml"/><Relationship Id="rId16" Type="http://schemas.openxmlformats.org/officeDocument/2006/relationships/hyperlink" Target="https://auca.kg/uploads/Students_life/Docs/Code%20of%20Students%20201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l-about-psychology.com/social-psychology.html" TargetMode="External"/><Relationship Id="rId5" Type="http://schemas.openxmlformats.org/officeDocument/2006/relationships/webSettings" Target="webSettings.xml"/><Relationship Id="rId15" Type="http://schemas.openxmlformats.org/officeDocument/2006/relationships/hyperlink" Target="https://auca.kg/en/psycons/" TargetMode="External"/><Relationship Id="rId10" Type="http://schemas.openxmlformats.org/officeDocument/2006/relationships/hyperlink" Target="http://jfmueller.faculty.noctrl.edu/cr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ocialpsychology.org/social.htm" TargetMode="External"/><Relationship Id="rId14" Type="http://schemas.openxmlformats.org/officeDocument/2006/relationships/hyperlink" Target="https://auca.kg/en/academic_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H8NKxSFy8Tadxpcev6PwXv56nw==">AMUW2mU950T6df3DeLXqHDfReIOaI+4WtENSValkhet7aXCb78qDwiv2s/j20MZfzTS4Ia2P6h70QN0VM8NRIvEJ4oy+nXNanlYp7q1ka7fXHE+6rDvggSj6LVAfEjw9XlufxQOkywXj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o.yarova</dc:creator>
  <cp:lastModifiedBy>user</cp:lastModifiedBy>
  <cp:revision>2</cp:revision>
  <dcterms:created xsi:type="dcterms:W3CDTF">2023-01-15T14:18:00Z</dcterms:created>
  <dcterms:modified xsi:type="dcterms:W3CDTF">2023-01-15T14:18:00Z</dcterms:modified>
</cp:coreProperties>
</file>